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48" w:rsidRDefault="00CF5CB0" w:rsidP="00F44348">
      <w:pPr>
        <w:widowControl/>
        <w:jc w:val="center"/>
      </w:pPr>
      <w:r>
        <w:rPr>
          <w:b/>
          <w:bCs/>
          <w:noProof/>
          <w:sz w:val="30"/>
          <w:szCs w:val="30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348" w:rsidRDefault="00F44348" w:rsidP="00F44348">
      <w:pPr>
        <w:widowControl/>
        <w:jc w:val="center"/>
      </w:pPr>
      <w:r>
        <w:t>Российская Федерация</w:t>
      </w:r>
    </w:p>
    <w:p w:rsidR="00F44348" w:rsidRDefault="00F44348" w:rsidP="00F44348">
      <w:pPr>
        <w:jc w:val="center"/>
        <w:rPr>
          <w:sz w:val="28"/>
          <w:szCs w:val="28"/>
        </w:rPr>
      </w:pPr>
    </w:p>
    <w:p w:rsidR="00F44348" w:rsidRDefault="00F44348" w:rsidP="00F44348">
      <w:pPr>
        <w:jc w:val="center"/>
      </w:pPr>
      <w:r>
        <w:t>БЕЛГОРОДСКАЯ ОБЛАСТЬ</w:t>
      </w:r>
    </w:p>
    <w:p w:rsidR="00F44348" w:rsidRPr="00FA3FFC" w:rsidRDefault="00F44348" w:rsidP="00F44348">
      <w:pPr>
        <w:pStyle w:val="6"/>
        <w:rPr>
          <w:sz w:val="24"/>
          <w:szCs w:val="24"/>
        </w:rPr>
      </w:pPr>
      <w:r w:rsidRPr="00FA3FFC">
        <w:rPr>
          <w:sz w:val="24"/>
          <w:szCs w:val="24"/>
        </w:rPr>
        <w:t>Департамент финансов и бюджетной политики</w:t>
      </w:r>
    </w:p>
    <w:p w:rsidR="00F44348" w:rsidRPr="00FA3FFC" w:rsidRDefault="00F44348" w:rsidP="00F44348">
      <w:pPr>
        <w:jc w:val="center"/>
        <w:rPr>
          <w:b/>
          <w:bCs/>
          <w:sz w:val="24"/>
          <w:szCs w:val="24"/>
        </w:rPr>
      </w:pPr>
      <w:r w:rsidRPr="00FA3FFC">
        <w:rPr>
          <w:b/>
          <w:bCs/>
          <w:sz w:val="24"/>
          <w:szCs w:val="24"/>
        </w:rPr>
        <w:t xml:space="preserve">     </w:t>
      </w:r>
    </w:p>
    <w:p w:rsidR="00F44348" w:rsidRPr="00FA3FFC" w:rsidRDefault="00F44348" w:rsidP="00F44348">
      <w:pPr>
        <w:jc w:val="center"/>
        <w:rPr>
          <w:b/>
          <w:bCs/>
          <w:sz w:val="24"/>
          <w:szCs w:val="24"/>
        </w:rPr>
      </w:pPr>
      <w:r w:rsidRPr="00FA3FFC">
        <w:rPr>
          <w:b/>
          <w:bCs/>
          <w:sz w:val="24"/>
          <w:szCs w:val="24"/>
        </w:rPr>
        <w:t>ПРИКАЗ</w:t>
      </w:r>
    </w:p>
    <w:p w:rsidR="00F44348" w:rsidRPr="00FA3FFC" w:rsidRDefault="00F44348" w:rsidP="00F44348">
      <w:pPr>
        <w:jc w:val="center"/>
        <w:rPr>
          <w:sz w:val="24"/>
          <w:szCs w:val="24"/>
        </w:rPr>
      </w:pPr>
      <w:r w:rsidRPr="00FA3FFC">
        <w:rPr>
          <w:sz w:val="24"/>
          <w:szCs w:val="24"/>
        </w:rPr>
        <w:t>г</w:t>
      </w:r>
      <w:proofErr w:type="gramStart"/>
      <w:r w:rsidRPr="00FA3FFC">
        <w:rPr>
          <w:sz w:val="24"/>
          <w:szCs w:val="24"/>
        </w:rPr>
        <w:t>.Б</w:t>
      </w:r>
      <w:proofErr w:type="gramEnd"/>
      <w:r w:rsidRPr="00FA3FFC">
        <w:rPr>
          <w:sz w:val="24"/>
          <w:szCs w:val="24"/>
        </w:rPr>
        <w:t>елгород</w:t>
      </w:r>
    </w:p>
    <w:p w:rsidR="00F44348" w:rsidRPr="00FA3FFC" w:rsidRDefault="00F44348" w:rsidP="00F44348">
      <w:pPr>
        <w:jc w:val="center"/>
        <w:rPr>
          <w:sz w:val="24"/>
          <w:szCs w:val="24"/>
        </w:rPr>
      </w:pPr>
    </w:p>
    <w:p w:rsidR="00F44348" w:rsidRDefault="00A161A2" w:rsidP="00F44348">
      <w:pPr>
        <w:rPr>
          <w:sz w:val="24"/>
          <w:szCs w:val="24"/>
        </w:rPr>
      </w:pPr>
      <w:r w:rsidRPr="00FA3FFC">
        <w:rPr>
          <w:sz w:val="24"/>
          <w:szCs w:val="24"/>
        </w:rPr>
        <w:t>«</w:t>
      </w:r>
      <w:r w:rsidR="00C0459F">
        <w:rPr>
          <w:sz w:val="24"/>
          <w:szCs w:val="24"/>
        </w:rPr>
        <w:t>01</w:t>
      </w:r>
      <w:r w:rsidRPr="00FA3FFC">
        <w:rPr>
          <w:sz w:val="24"/>
          <w:szCs w:val="24"/>
        </w:rPr>
        <w:t>»</w:t>
      </w:r>
      <w:r w:rsidR="00C0459F">
        <w:rPr>
          <w:sz w:val="24"/>
          <w:szCs w:val="24"/>
        </w:rPr>
        <w:t>декабря</w:t>
      </w:r>
      <w:r w:rsidRPr="00FA3FFC">
        <w:rPr>
          <w:sz w:val="24"/>
          <w:szCs w:val="24"/>
        </w:rPr>
        <w:t xml:space="preserve"> 201</w:t>
      </w:r>
      <w:r w:rsidR="00083336" w:rsidRPr="00FA3FFC">
        <w:rPr>
          <w:sz w:val="24"/>
          <w:szCs w:val="24"/>
        </w:rPr>
        <w:t>4</w:t>
      </w:r>
      <w:r w:rsidRPr="00FA3FFC">
        <w:rPr>
          <w:sz w:val="24"/>
          <w:szCs w:val="24"/>
        </w:rPr>
        <w:t xml:space="preserve"> года</w:t>
      </w:r>
      <w:r w:rsidR="00F44348" w:rsidRPr="00FA3FFC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</w:r>
      <w:r w:rsidR="00C0459F">
        <w:rPr>
          <w:sz w:val="24"/>
          <w:szCs w:val="24"/>
        </w:rPr>
        <w:tab/>
      </w:r>
      <w:r w:rsidR="00F44348" w:rsidRPr="00FA3FFC">
        <w:rPr>
          <w:sz w:val="24"/>
          <w:szCs w:val="24"/>
        </w:rPr>
        <w:tab/>
        <w:t xml:space="preserve"> №</w:t>
      </w:r>
      <w:r w:rsidR="00C0459F">
        <w:rPr>
          <w:sz w:val="24"/>
          <w:szCs w:val="24"/>
        </w:rPr>
        <w:t xml:space="preserve"> 180</w:t>
      </w:r>
    </w:p>
    <w:p w:rsidR="005062E2" w:rsidRDefault="005062E2" w:rsidP="00F44348">
      <w:pPr>
        <w:rPr>
          <w:sz w:val="24"/>
          <w:szCs w:val="24"/>
        </w:rPr>
      </w:pPr>
    </w:p>
    <w:p w:rsidR="005062E2" w:rsidRDefault="005062E2" w:rsidP="00F44348">
      <w:pPr>
        <w:rPr>
          <w:sz w:val="24"/>
          <w:szCs w:val="24"/>
        </w:rPr>
      </w:pPr>
    </w:p>
    <w:p w:rsidR="00B42313" w:rsidRPr="00FA3FFC" w:rsidRDefault="00B42313" w:rsidP="00F44348">
      <w:pPr>
        <w:rPr>
          <w:sz w:val="24"/>
          <w:szCs w:val="24"/>
        </w:rPr>
      </w:pPr>
    </w:p>
    <w:p w:rsidR="00F44348" w:rsidRPr="00FA3FFC" w:rsidRDefault="00F44348" w:rsidP="00F44348">
      <w:pPr>
        <w:rPr>
          <w:sz w:val="24"/>
          <w:szCs w:val="24"/>
        </w:rPr>
      </w:pPr>
    </w:p>
    <w:p w:rsidR="00400D73" w:rsidRPr="00400D73" w:rsidRDefault="00400D73" w:rsidP="00400D73">
      <w:pPr>
        <w:widowControl/>
        <w:adjustRightInd w:val="0"/>
        <w:jc w:val="center"/>
        <w:rPr>
          <w:b/>
          <w:bCs/>
          <w:sz w:val="22"/>
          <w:szCs w:val="22"/>
        </w:rPr>
      </w:pPr>
      <w:r w:rsidRPr="00400D73">
        <w:rPr>
          <w:b/>
          <w:bCs/>
          <w:sz w:val="22"/>
          <w:szCs w:val="22"/>
        </w:rPr>
        <w:t>ОБ УТВЕРЖДЕНИИ ПОРЯДКА ПРИОСТАНОВЛЕНИЯ</w:t>
      </w:r>
    </w:p>
    <w:p w:rsidR="00400D73" w:rsidRPr="00400D73" w:rsidRDefault="00400D73" w:rsidP="00400D73">
      <w:pPr>
        <w:widowControl/>
        <w:adjustRightInd w:val="0"/>
        <w:jc w:val="center"/>
        <w:rPr>
          <w:b/>
          <w:bCs/>
          <w:sz w:val="22"/>
          <w:szCs w:val="22"/>
        </w:rPr>
      </w:pPr>
      <w:r w:rsidRPr="00400D73">
        <w:rPr>
          <w:b/>
          <w:bCs/>
          <w:sz w:val="22"/>
          <w:szCs w:val="22"/>
        </w:rPr>
        <w:t>(СОКРАЩЕНИЯ) ПРЕДОСТАВЛЕНИЯ МЕЖБЮДЖЕТНЫХ ТРАНСФЕРТОВ</w:t>
      </w:r>
    </w:p>
    <w:p w:rsidR="00400D73" w:rsidRPr="00400D73" w:rsidRDefault="00400D73" w:rsidP="00400D73">
      <w:pPr>
        <w:widowControl/>
        <w:adjustRightInd w:val="0"/>
        <w:jc w:val="center"/>
        <w:rPr>
          <w:b/>
          <w:bCs/>
          <w:sz w:val="22"/>
          <w:szCs w:val="22"/>
        </w:rPr>
      </w:pPr>
      <w:r w:rsidRPr="00400D73">
        <w:rPr>
          <w:b/>
          <w:bCs/>
          <w:sz w:val="22"/>
          <w:szCs w:val="22"/>
        </w:rPr>
        <w:t>(ЗА ИСКЛЮЧЕНИЕМ СУБВЕНЦИЙ) ИЗ ОБЛАСТНОГО БЮДЖЕТА В СЛУЧАЕ</w:t>
      </w:r>
    </w:p>
    <w:p w:rsidR="00400D73" w:rsidRPr="00400D73" w:rsidRDefault="00400D73" w:rsidP="00400D73">
      <w:pPr>
        <w:widowControl/>
        <w:adjustRightInd w:val="0"/>
        <w:jc w:val="center"/>
        <w:rPr>
          <w:b/>
          <w:bCs/>
          <w:sz w:val="22"/>
          <w:szCs w:val="22"/>
        </w:rPr>
      </w:pPr>
      <w:r w:rsidRPr="00400D73">
        <w:rPr>
          <w:b/>
          <w:bCs/>
          <w:sz w:val="22"/>
          <w:szCs w:val="22"/>
        </w:rPr>
        <w:t>НЕСОБЛЮДЕНИЯ ОРГАНАМИ МЕСТНОГО САМОУПРАВЛЕНИЯ МУНИЦИПАЛЬНЫХ</w:t>
      </w:r>
      <w:r w:rsidR="0055567E">
        <w:rPr>
          <w:b/>
          <w:bCs/>
          <w:sz w:val="22"/>
          <w:szCs w:val="22"/>
        </w:rPr>
        <w:t xml:space="preserve">  </w:t>
      </w:r>
      <w:r w:rsidR="008549A2">
        <w:rPr>
          <w:b/>
          <w:bCs/>
          <w:sz w:val="22"/>
          <w:szCs w:val="22"/>
        </w:rPr>
        <w:t>ОБРАЗОВАНИЙ</w:t>
      </w:r>
      <w:r w:rsidRPr="00400D7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БЕЛГОРОДСКОЙ</w:t>
      </w:r>
      <w:r w:rsidRPr="00400D73">
        <w:rPr>
          <w:b/>
          <w:bCs/>
          <w:sz w:val="22"/>
          <w:szCs w:val="22"/>
        </w:rPr>
        <w:t xml:space="preserve"> ОБЛАСТИ</w:t>
      </w:r>
    </w:p>
    <w:p w:rsidR="00400D73" w:rsidRPr="00400D73" w:rsidRDefault="00400D73" w:rsidP="00400D73">
      <w:pPr>
        <w:widowControl/>
        <w:adjustRightInd w:val="0"/>
        <w:jc w:val="center"/>
        <w:rPr>
          <w:b/>
          <w:bCs/>
          <w:sz w:val="22"/>
          <w:szCs w:val="22"/>
        </w:rPr>
      </w:pPr>
      <w:r w:rsidRPr="00400D73">
        <w:rPr>
          <w:b/>
          <w:bCs/>
          <w:sz w:val="22"/>
          <w:szCs w:val="22"/>
        </w:rPr>
        <w:t>УСЛОВИЙ ИХ ПРЕДОСТАВЛЕНИЯ</w:t>
      </w:r>
    </w:p>
    <w:p w:rsidR="00400D73" w:rsidRDefault="00400D73" w:rsidP="00400D73">
      <w:pPr>
        <w:widowControl/>
        <w:adjustRightInd w:val="0"/>
        <w:jc w:val="both"/>
        <w:outlineLvl w:val="0"/>
        <w:rPr>
          <w:b/>
          <w:bCs/>
          <w:sz w:val="30"/>
          <w:szCs w:val="30"/>
        </w:rPr>
      </w:pPr>
    </w:p>
    <w:p w:rsidR="00400D73" w:rsidRPr="00400D73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400D73">
        <w:rPr>
          <w:bCs/>
          <w:sz w:val="27"/>
          <w:szCs w:val="27"/>
        </w:rPr>
        <w:t xml:space="preserve">Во исполнение </w:t>
      </w:r>
      <w:hyperlink r:id="rId9" w:history="1">
        <w:r w:rsidRPr="00400D73">
          <w:rPr>
            <w:bCs/>
            <w:sz w:val="27"/>
            <w:szCs w:val="27"/>
          </w:rPr>
          <w:t>статьи 136</w:t>
        </w:r>
      </w:hyperlink>
      <w:r w:rsidRPr="00400D73">
        <w:rPr>
          <w:bCs/>
          <w:sz w:val="27"/>
          <w:szCs w:val="27"/>
        </w:rPr>
        <w:t xml:space="preserve"> Бюджетного кодекса Российской Федерации приказываю:</w:t>
      </w:r>
    </w:p>
    <w:p w:rsidR="00400D73" w:rsidRPr="00400D73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400D73">
        <w:rPr>
          <w:bCs/>
          <w:sz w:val="27"/>
          <w:szCs w:val="27"/>
        </w:rPr>
        <w:t xml:space="preserve">1. Утвердить прилагаемый </w:t>
      </w:r>
      <w:hyperlink w:anchor="Par27" w:history="1">
        <w:r w:rsidRPr="00400D73">
          <w:rPr>
            <w:bCs/>
            <w:sz w:val="27"/>
            <w:szCs w:val="27"/>
          </w:rPr>
          <w:t>Порядок</w:t>
        </w:r>
      </w:hyperlink>
      <w:r w:rsidRPr="00400D73">
        <w:rPr>
          <w:bCs/>
          <w:sz w:val="27"/>
          <w:szCs w:val="27"/>
        </w:rPr>
        <w:t xml:space="preserve"> приостановления (сокращения) предоставления межбюджетных трансфертов (за исключением субвенций) из областного бюджета в случае несоблюдения органами местного самоуправления муниципальных </w:t>
      </w:r>
      <w:r w:rsidR="008549A2">
        <w:rPr>
          <w:bCs/>
          <w:sz w:val="27"/>
          <w:szCs w:val="27"/>
        </w:rPr>
        <w:t xml:space="preserve">образований </w:t>
      </w:r>
      <w:r>
        <w:rPr>
          <w:bCs/>
          <w:sz w:val="27"/>
          <w:szCs w:val="27"/>
        </w:rPr>
        <w:t>Белгородской</w:t>
      </w:r>
      <w:r w:rsidRPr="00400D73">
        <w:rPr>
          <w:bCs/>
          <w:sz w:val="27"/>
          <w:szCs w:val="27"/>
        </w:rPr>
        <w:t xml:space="preserve"> области условий их предоставления</w:t>
      </w:r>
      <w:r w:rsidR="00064F95">
        <w:rPr>
          <w:bCs/>
          <w:sz w:val="27"/>
          <w:szCs w:val="27"/>
        </w:rPr>
        <w:t xml:space="preserve"> согласно приложению к настоящему приказу</w:t>
      </w:r>
      <w:r w:rsidRPr="00400D73">
        <w:rPr>
          <w:bCs/>
          <w:sz w:val="27"/>
          <w:szCs w:val="27"/>
        </w:rPr>
        <w:t>.</w:t>
      </w:r>
    </w:p>
    <w:p w:rsidR="00400D73" w:rsidRPr="00400D73" w:rsidRDefault="00064F95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2</w:t>
      </w:r>
      <w:r w:rsidR="00400D73" w:rsidRPr="00400D73">
        <w:rPr>
          <w:bCs/>
          <w:sz w:val="27"/>
          <w:szCs w:val="27"/>
        </w:rPr>
        <w:t xml:space="preserve">. </w:t>
      </w:r>
      <w:proofErr w:type="gramStart"/>
      <w:r w:rsidR="00400D73" w:rsidRPr="00400D73">
        <w:rPr>
          <w:bCs/>
          <w:sz w:val="27"/>
          <w:szCs w:val="27"/>
        </w:rPr>
        <w:t>Контроль за</w:t>
      </w:r>
      <w:proofErr w:type="gramEnd"/>
      <w:r w:rsidR="00400D73" w:rsidRPr="00400D73">
        <w:rPr>
          <w:bCs/>
          <w:sz w:val="27"/>
          <w:szCs w:val="27"/>
        </w:rPr>
        <w:t xml:space="preserve"> исполнением приказа </w:t>
      </w:r>
      <w:r>
        <w:rPr>
          <w:bCs/>
          <w:sz w:val="27"/>
          <w:szCs w:val="27"/>
        </w:rPr>
        <w:t>возложить на первого заместителя начальника департамента финансов и бюджетной политики Белгородской области С.Ф.</w:t>
      </w:r>
      <w:r w:rsidR="00116F46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Лисютина</w:t>
      </w:r>
      <w:proofErr w:type="spellEnd"/>
      <w:r w:rsidR="00400D73" w:rsidRPr="00400D73">
        <w:rPr>
          <w:bCs/>
          <w:sz w:val="27"/>
          <w:szCs w:val="27"/>
        </w:rPr>
        <w:t>.</w:t>
      </w:r>
    </w:p>
    <w:p w:rsidR="00400D73" w:rsidRPr="00400D73" w:rsidRDefault="00400D73" w:rsidP="00400D73">
      <w:pPr>
        <w:widowControl/>
        <w:adjustRightInd w:val="0"/>
        <w:jc w:val="right"/>
        <w:rPr>
          <w:b/>
          <w:bCs/>
          <w:sz w:val="27"/>
          <w:szCs w:val="27"/>
        </w:rPr>
      </w:pPr>
    </w:p>
    <w:p w:rsidR="00400D73" w:rsidRDefault="00400D73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Pr="00EA20E6" w:rsidRDefault="00064F95" w:rsidP="00064F95">
      <w:pPr>
        <w:widowControl/>
        <w:adjustRightInd w:val="0"/>
        <w:jc w:val="both"/>
        <w:rPr>
          <w:b/>
          <w:sz w:val="27"/>
          <w:szCs w:val="27"/>
        </w:rPr>
      </w:pPr>
      <w:r w:rsidRPr="00EA20E6">
        <w:rPr>
          <w:b/>
          <w:sz w:val="27"/>
          <w:szCs w:val="27"/>
        </w:rPr>
        <w:t xml:space="preserve">Заместитель Губернатора </w:t>
      </w:r>
      <w:proofErr w:type="gramStart"/>
      <w:r w:rsidRPr="00EA20E6">
        <w:rPr>
          <w:b/>
          <w:sz w:val="27"/>
          <w:szCs w:val="27"/>
        </w:rPr>
        <w:t>Белгородской</w:t>
      </w:r>
      <w:proofErr w:type="gramEnd"/>
      <w:r w:rsidRPr="00EA20E6">
        <w:rPr>
          <w:b/>
          <w:sz w:val="27"/>
          <w:szCs w:val="27"/>
        </w:rPr>
        <w:t xml:space="preserve"> </w:t>
      </w:r>
    </w:p>
    <w:p w:rsidR="00064F95" w:rsidRPr="00EA20E6" w:rsidRDefault="00064F95" w:rsidP="00064F95">
      <w:pPr>
        <w:widowControl/>
        <w:adjustRightInd w:val="0"/>
        <w:jc w:val="both"/>
        <w:rPr>
          <w:b/>
          <w:sz w:val="27"/>
          <w:szCs w:val="27"/>
        </w:rPr>
      </w:pPr>
      <w:r w:rsidRPr="00EA20E6">
        <w:rPr>
          <w:b/>
          <w:sz w:val="27"/>
          <w:szCs w:val="27"/>
        </w:rPr>
        <w:t>области - начальник департамента</w:t>
      </w:r>
    </w:p>
    <w:p w:rsidR="00064F95" w:rsidRPr="00EA20E6" w:rsidRDefault="00064F95" w:rsidP="00064F95">
      <w:pPr>
        <w:widowControl/>
        <w:adjustRightInd w:val="0"/>
        <w:jc w:val="both"/>
        <w:rPr>
          <w:b/>
          <w:sz w:val="27"/>
          <w:szCs w:val="27"/>
        </w:rPr>
      </w:pPr>
      <w:r w:rsidRPr="00EA20E6">
        <w:rPr>
          <w:b/>
          <w:sz w:val="27"/>
          <w:szCs w:val="27"/>
        </w:rPr>
        <w:t>финансов и бюджетной политики области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>В.Ф.Боровик</w:t>
      </w:r>
    </w:p>
    <w:p w:rsidR="00064F95" w:rsidRPr="00EA20E6" w:rsidRDefault="00064F95" w:rsidP="00064F95">
      <w:pPr>
        <w:widowControl/>
        <w:adjustRightInd w:val="0"/>
        <w:jc w:val="both"/>
        <w:rPr>
          <w:b/>
          <w:sz w:val="27"/>
          <w:szCs w:val="27"/>
        </w:rPr>
      </w:pPr>
    </w:p>
    <w:p w:rsidR="00400D73" w:rsidRDefault="00400D73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064F95" w:rsidRDefault="00064F95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55567E" w:rsidRDefault="0055567E" w:rsidP="00400D73">
      <w:pPr>
        <w:widowControl/>
        <w:adjustRightInd w:val="0"/>
        <w:jc w:val="right"/>
        <w:rPr>
          <w:b/>
          <w:bCs/>
          <w:sz w:val="30"/>
          <w:szCs w:val="30"/>
        </w:rPr>
      </w:pPr>
    </w:p>
    <w:p w:rsidR="0055567E" w:rsidRDefault="0055567E" w:rsidP="00400D73">
      <w:pPr>
        <w:widowControl/>
        <w:adjustRightInd w:val="0"/>
        <w:jc w:val="right"/>
        <w:outlineLvl w:val="0"/>
        <w:rPr>
          <w:bCs/>
          <w:sz w:val="24"/>
          <w:szCs w:val="24"/>
        </w:rPr>
      </w:pPr>
    </w:p>
    <w:p w:rsidR="00400D73" w:rsidRPr="00064F95" w:rsidRDefault="00400D73" w:rsidP="00400D73">
      <w:pPr>
        <w:widowControl/>
        <w:adjustRightInd w:val="0"/>
        <w:jc w:val="right"/>
        <w:outlineLvl w:val="0"/>
        <w:rPr>
          <w:bCs/>
          <w:sz w:val="24"/>
          <w:szCs w:val="24"/>
        </w:rPr>
      </w:pPr>
      <w:r w:rsidRPr="00064F95">
        <w:rPr>
          <w:bCs/>
          <w:sz w:val="24"/>
          <w:szCs w:val="24"/>
        </w:rPr>
        <w:lastRenderedPageBreak/>
        <w:t>Утвержден</w:t>
      </w:r>
    </w:p>
    <w:p w:rsidR="00400D73" w:rsidRPr="00064F95" w:rsidRDefault="00400D73" w:rsidP="00400D73">
      <w:pPr>
        <w:widowControl/>
        <w:adjustRightInd w:val="0"/>
        <w:jc w:val="right"/>
        <w:rPr>
          <w:bCs/>
          <w:sz w:val="24"/>
          <w:szCs w:val="24"/>
        </w:rPr>
      </w:pPr>
      <w:r w:rsidRPr="00064F95">
        <w:rPr>
          <w:bCs/>
          <w:sz w:val="24"/>
          <w:szCs w:val="24"/>
        </w:rPr>
        <w:t>приказом</w:t>
      </w:r>
    </w:p>
    <w:p w:rsidR="00400D73" w:rsidRPr="00064F95" w:rsidRDefault="00064F95" w:rsidP="00400D73">
      <w:pPr>
        <w:widowControl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департамента</w:t>
      </w:r>
      <w:r w:rsidR="00400D73" w:rsidRPr="00064F95">
        <w:rPr>
          <w:bCs/>
          <w:sz w:val="24"/>
          <w:szCs w:val="24"/>
        </w:rPr>
        <w:t xml:space="preserve"> финансов</w:t>
      </w:r>
    </w:p>
    <w:p w:rsidR="00064F95" w:rsidRDefault="00064F95" w:rsidP="00400D73">
      <w:pPr>
        <w:widowControl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и бюджетной политики</w:t>
      </w:r>
    </w:p>
    <w:p w:rsidR="00400D73" w:rsidRPr="00064F95" w:rsidRDefault="00064F95" w:rsidP="00400D73">
      <w:pPr>
        <w:widowControl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Белгородской</w:t>
      </w:r>
      <w:r w:rsidR="00400D73" w:rsidRPr="00064F95">
        <w:rPr>
          <w:bCs/>
          <w:sz w:val="24"/>
          <w:szCs w:val="24"/>
        </w:rPr>
        <w:t xml:space="preserve"> области</w:t>
      </w:r>
    </w:p>
    <w:p w:rsidR="00400D73" w:rsidRPr="00064F95" w:rsidRDefault="00400D73" w:rsidP="00400D73">
      <w:pPr>
        <w:widowControl/>
        <w:adjustRightInd w:val="0"/>
        <w:jc w:val="right"/>
        <w:rPr>
          <w:bCs/>
          <w:sz w:val="24"/>
          <w:szCs w:val="24"/>
        </w:rPr>
      </w:pPr>
      <w:r w:rsidRPr="00064F95">
        <w:rPr>
          <w:bCs/>
          <w:sz w:val="24"/>
          <w:szCs w:val="24"/>
        </w:rPr>
        <w:t xml:space="preserve">от </w:t>
      </w:r>
      <w:r w:rsidR="00C0459F">
        <w:rPr>
          <w:bCs/>
          <w:sz w:val="24"/>
          <w:szCs w:val="24"/>
        </w:rPr>
        <w:t>01 декабря 2014</w:t>
      </w:r>
      <w:r w:rsidR="005F1128">
        <w:rPr>
          <w:bCs/>
          <w:sz w:val="24"/>
          <w:szCs w:val="24"/>
        </w:rPr>
        <w:t xml:space="preserve"> г.</w:t>
      </w:r>
      <w:r w:rsidRPr="00064F95">
        <w:rPr>
          <w:bCs/>
          <w:sz w:val="24"/>
          <w:szCs w:val="24"/>
        </w:rPr>
        <w:t xml:space="preserve"> N </w:t>
      </w:r>
      <w:r w:rsidR="00C0459F">
        <w:rPr>
          <w:bCs/>
          <w:sz w:val="24"/>
          <w:szCs w:val="24"/>
        </w:rPr>
        <w:t>180</w:t>
      </w:r>
    </w:p>
    <w:p w:rsidR="00400D73" w:rsidRPr="00064F95" w:rsidRDefault="00400D73" w:rsidP="00400D73">
      <w:pPr>
        <w:widowControl/>
        <w:adjustRightInd w:val="0"/>
        <w:jc w:val="right"/>
        <w:rPr>
          <w:bCs/>
          <w:sz w:val="24"/>
          <w:szCs w:val="24"/>
        </w:rPr>
      </w:pPr>
    </w:p>
    <w:p w:rsidR="00400D73" w:rsidRPr="00E35EF7" w:rsidRDefault="00400D73" w:rsidP="00400D73">
      <w:pPr>
        <w:widowControl/>
        <w:adjustRightInd w:val="0"/>
        <w:jc w:val="center"/>
        <w:rPr>
          <w:bCs/>
          <w:sz w:val="22"/>
          <w:szCs w:val="22"/>
        </w:rPr>
      </w:pPr>
      <w:r w:rsidRPr="00E35EF7">
        <w:rPr>
          <w:bCs/>
          <w:sz w:val="22"/>
          <w:szCs w:val="22"/>
        </w:rPr>
        <w:t>ПОРЯДОК</w:t>
      </w:r>
    </w:p>
    <w:p w:rsidR="00400D73" w:rsidRPr="00E35EF7" w:rsidRDefault="00400D73" w:rsidP="00400D73">
      <w:pPr>
        <w:widowControl/>
        <w:adjustRightInd w:val="0"/>
        <w:jc w:val="center"/>
        <w:rPr>
          <w:bCs/>
          <w:sz w:val="22"/>
          <w:szCs w:val="22"/>
        </w:rPr>
      </w:pPr>
      <w:r w:rsidRPr="00E35EF7">
        <w:rPr>
          <w:bCs/>
          <w:sz w:val="22"/>
          <w:szCs w:val="22"/>
        </w:rPr>
        <w:t>ПРИОСТАНОВЛЕНИЯ (СОКРАЩЕНИЯ) ПРЕДОСТАВЛЕНИЯ</w:t>
      </w:r>
    </w:p>
    <w:p w:rsidR="00400D73" w:rsidRPr="00E35EF7" w:rsidRDefault="00400D73" w:rsidP="00400D73">
      <w:pPr>
        <w:widowControl/>
        <w:adjustRightInd w:val="0"/>
        <w:jc w:val="center"/>
        <w:rPr>
          <w:bCs/>
          <w:sz w:val="22"/>
          <w:szCs w:val="22"/>
        </w:rPr>
      </w:pPr>
      <w:r w:rsidRPr="00E35EF7">
        <w:rPr>
          <w:bCs/>
          <w:sz w:val="22"/>
          <w:szCs w:val="22"/>
        </w:rPr>
        <w:t>МЕЖБЮДЖЕТНЫХ ТРАНСФЕРТОВ (ЗА ИСКЛЮЧЕНИЕМ СУБВЕНЦИЙ)</w:t>
      </w:r>
    </w:p>
    <w:p w:rsidR="00400D73" w:rsidRPr="00E35EF7" w:rsidRDefault="00400D73" w:rsidP="00400D73">
      <w:pPr>
        <w:widowControl/>
        <w:adjustRightInd w:val="0"/>
        <w:jc w:val="center"/>
        <w:rPr>
          <w:bCs/>
          <w:sz w:val="22"/>
          <w:szCs w:val="22"/>
        </w:rPr>
      </w:pPr>
      <w:r w:rsidRPr="00E35EF7">
        <w:rPr>
          <w:bCs/>
          <w:sz w:val="22"/>
          <w:szCs w:val="22"/>
        </w:rPr>
        <w:t>ИЗ ОБЛАСТНОГО БЮДЖЕТА В СЛУЧАЕ НЕСОБЛЮДЕНИЯ ОРГАНАМИ</w:t>
      </w:r>
    </w:p>
    <w:p w:rsidR="00400D73" w:rsidRPr="00064F95" w:rsidRDefault="00400D73" w:rsidP="00400D73">
      <w:pPr>
        <w:widowControl/>
        <w:adjustRightInd w:val="0"/>
        <w:jc w:val="center"/>
        <w:rPr>
          <w:bCs/>
          <w:sz w:val="24"/>
          <w:szCs w:val="24"/>
        </w:rPr>
      </w:pPr>
      <w:r w:rsidRPr="00E35EF7">
        <w:rPr>
          <w:bCs/>
          <w:sz w:val="22"/>
          <w:szCs w:val="22"/>
        </w:rPr>
        <w:t xml:space="preserve">МЕСТНОГО САМОУПРАВЛЕНИЯ МУНИЦИПАЛЬНЫХ </w:t>
      </w:r>
      <w:r w:rsidR="008549A2">
        <w:rPr>
          <w:bCs/>
          <w:sz w:val="22"/>
          <w:szCs w:val="22"/>
        </w:rPr>
        <w:t xml:space="preserve"> ОБРАЗОВАНИЙ БЕ</w:t>
      </w:r>
      <w:r w:rsidR="00E35EF7" w:rsidRPr="00E35EF7">
        <w:rPr>
          <w:bCs/>
          <w:sz w:val="22"/>
          <w:szCs w:val="22"/>
        </w:rPr>
        <w:t>ЛГОРОДСКОЙ</w:t>
      </w:r>
      <w:r w:rsidRPr="00E35EF7">
        <w:rPr>
          <w:bCs/>
          <w:sz w:val="22"/>
          <w:szCs w:val="22"/>
        </w:rPr>
        <w:t xml:space="preserve"> ОБЛАСТИ УСЛОВИЙ ИХ ПРЕДОСТАВЛЕНИЯ</w:t>
      </w:r>
    </w:p>
    <w:p w:rsidR="00400D73" w:rsidRPr="00064F95" w:rsidRDefault="00400D73" w:rsidP="00400D73">
      <w:pPr>
        <w:widowControl/>
        <w:adjustRightInd w:val="0"/>
        <w:jc w:val="center"/>
        <w:rPr>
          <w:bCs/>
          <w:sz w:val="30"/>
          <w:szCs w:val="30"/>
        </w:rPr>
      </w:pP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E35EF7">
        <w:rPr>
          <w:bCs/>
          <w:sz w:val="27"/>
          <w:szCs w:val="27"/>
        </w:rPr>
        <w:t xml:space="preserve">1. </w:t>
      </w:r>
      <w:proofErr w:type="gramStart"/>
      <w:r w:rsidRPr="00E35EF7">
        <w:rPr>
          <w:bCs/>
          <w:sz w:val="27"/>
          <w:szCs w:val="27"/>
        </w:rPr>
        <w:t xml:space="preserve">Настоящий Порядок устанавливает процедуру приостановления (сокращения) предоставления межбюджетных трансфертов (за исключением субвенций) из областного </w:t>
      </w:r>
      <w:r w:rsidRPr="00501E0D">
        <w:rPr>
          <w:bCs/>
          <w:sz w:val="27"/>
          <w:szCs w:val="27"/>
        </w:rPr>
        <w:t xml:space="preserve">бюджета бюджетам муниципальных </w:t>
      </w:r>
      <w:r w:rsidR="008549A2" w:rsidRPr="00501E0D">
        <w:rPr>
          <w:bCs/>
          <w:sz w:val="27"/>
          <w:szCs w:val="27"/>
        </w:rPr>
        <w:t>образований</w:t>
      </w:r>
      <w:r w:rsidRPr="00501E0D">
        <w:rPr>
          <w:bCs/>
          <w:sz w:val="27"/>
          <w:szCs w:val="27"/>
        </w:rPr>
        <w:t xml:space="preserve"> </w:t>
      </w:r>
      <w:r w:rsidR="00E35EF7" w:rsidRPr="00501E0D">
        <w:rPr>
          <w:bCs/>
          <w:sz w:val="27"/>
          <w:szCs w:val="27"/>
        </w:rPr>
        <w:t>Белгородской</w:t>
      </w:r>
      <w:r w:rsidRPr="00501E0D">
        <w:rPr>
          <w:bCs/>
          <w:sz w:val="27"/>
          <w:szCs w:val="27"/>
        </w:rPr>
        <w:t xml:space="preserve"> области (далее - муниципальные </w:t>
      </w:r>
      <w:r w:rsidR="008549A2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) в случае выявления фактов несоблюдения органами местного самоуправления муниципальных </w:t>
      </w:r>
      <w:r w:rsidR="008549A2" w:rsidRPr="00501E0D">
        <w:rPr>
          <w:bCs/>
          <w:sz w:val="27"/>
          <w:szCs w:val="27"/>
        </w:rPr>
        <w:t>образований</w:t>
      </w:r>
      <w:r w:rsidRPr="00501E0D">
        <w:rPr>
          <w:bCs/>
          <w:sz w:val="27"/>
          <w:szCs w:val="27"/>
        </w:rPr>
        <w:t xml:space="preserve"> условий их предоставления, установленных </w:t>
      </w:r>
      <w:hyperlink r:id="rId10" w:history="1">
        <w:r w:rsidRPr="00501E0D">
          <w:rPr>
            <w:bCs/>
            <w:sz w:val="27"/>
            <w:szCs w:val="27"/>
          </w:rPr>
          <w:t>статьей 136</w:t>
        </w:r>
      </w:hyperlink>
      <w:r w:rsidRPr="00501E0D">
        <w:rPr>
          <w:bCs/>
          <w:sz w:val="27"/>
          <w:szCs w:val="27"/>
        </w:rPr>
        <w:t xml:space="preserve"> Бюджетного кодекса Российской Федерации, а также при нарушении предельных значений, установленных </w:t>
      </w:r>
      <w:hyperlink r:id="rId11" w:history="1">
        <w:r w:rsidRPr="00501E0D">
          <w:rPr>
            <w:bCs/>
            <w:sz w:val="27"/>
            <w:szCs w:val="27"/>
          </w:rPr>
          <w:t>пунктом 3 статьи 92.1</w:t>
        </w:r>
      </w:hyperlink>
      <w:r w:rsidRPr="00501E0D">
        <w:rPr>
          <w:bCs/>
          <w:sz w:val="27"/>
          <w:szCs w:val="27"/>
        </w:rPr>
        <w:t xml:space="preserve"> и </w:t>
      </w:r>
      <w:hyperlink r:id="rId12" w:history="1">
        <w:r w:rsidRPr="00501E0D">
          <w:rPr>
            <w:bCs/>
            <w:sz w:val="27"/>
            <w:szCs w:val="27"/>
          </w:rPr>
          <w:t>статьи 107</w:t>
        </w:r>
      </w:hyperlink>
      <w:r w:rsidRPr="00501E0D">
        <w:rPr>
          <w:bCs/>
          <w:sz w:val="27"/>
          <w:szCs w:val="27"/>
        </w:rPr>
        <w:t xml:space="preserve"> Бюджетного кодекса Российской</w:t>
      </w:r>
      <w:proofErr w:type="gramEnd"/>
      <w:r w:rsidRPr="00501E0D">
        <w:rPr>
          <w:bCs/>
          <w:sz w:val="27"/>
          <w:szCs w:val="27"/>
        </w:rPr>
        <w:t xml:space="preserve"> Федерации.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2. Для целей настоящего Порядка применяются следующие основные термины: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приостановление предоставления межбюджетных трансфертов (за исключением субвенций) бюджету муниципального </w:t>
      </w:r>
      <w:r w:rsidR="008549A2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Pr="00501E0D">
        <w:rPr>
          <w:bCs/>
          <w:sz w:val="27"/>
          <w:szCs w:val="27"/>
        </w:rPr>
        <w:t xml:space="preserve"> - временное прекращение предоставления межбюджетных трансфертов (за исключением субвенций) из областного бюджета бюджету соответствующего муниципального </w:t>
      </w:r>
      <w:r w:rsidR="008549A2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 с определенной даты;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сокращение предоставления межбюджетных трансфертов (за исключением субвенций) бюджету муниципального </w:t>
      </w:r>
      <w:r w:rsidR="008549A2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8549A2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- уменьшение объема предоставляемых межбюджетных трансфертов (за исключением субвенций) из областного бюджета бюджету соответствующего муниципального </w:t>
      </w:r>
      <w:r w:rsidR="008549A2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 на текущий финансовый год.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3. </w:t>
      </w:r>
      <w:proofErr w:type="gramStart"/>
      <w:r w:rsidR="00E35EF7" w:rsidRPr="00501E0D">
        <w:rPr>
          <w:bCs/>
          <w:sz w:val="27"/>
          <w:szCs w:val="27"/>
        </w:rPr>
        <w:t>Департамент финансов и бюджетной политики</w:t>
      </w:r>
      <w:r w:rsidRPr="00501E0D">
        <w:rPr>
          <w:bCs/>
          <w:sz w:val="27"/>
          <w:szCs w:val="27"/>
        </w:rPr>
        <w:t xml:space="preserve"> </w:t>
      </w:r>
      <w:r w:rsidR="00E35EF7" w:rsidRPr="00501E0D">
        <w:rPr>
          <w:bCs/>
          <w:sz w:val="27"/>
          <w:szCs w:val="27"/>
        </w:rPr>
        <w:t>Белгородской</w:t>
      </w:r>
      <w:r w:rsidRPr="00501E0D">
        <w:rPr>
          <w:bCs/>
          <w:sz w:val="27"/>
          <w:szCs w:val="27"/>
        </w:rPr>
        <w:t xml:space="preserve"> области</w:t>
      </w:r>
      <w:r w:rsidR="00E35EF7" w:rsidRPr="00501E0D">
        <w:rPr>
          <w:bCs/>
          <w:sz w:val="27"/>
          <w:szCs w:val="27"/>
        </w:rPr>
        <w:t xml:space="preserve"> (далее - департамент)</w:t>
      </w:r>
      <w:r w:rsidRPr="00501E0D">
        <w:rPr>
          <w:bCs/>
          <w:sz w:val="27"/>
          <w:szCs w:val="27"/>
        </w:rPr>
        <w:t xml:space="preserve"> принимает решение о приостановлении (сокращении) предоставления межбюджетных трансфертов (за исключением субвенций) из областного бюджета бюджет</w:t>
      </w:r>
      <w:r w:rsidR="00604C46" w:rsidRPr="00501E0D">
        <w:rPr>
          <w:bCs/>
          <w:sz w:val="27"/>
          <w:szCs w:val="27"/>
        </w:rPr>
        <w:t>у</w:t>
      </w:r>
      <w:r w:rsidRPr="00501E0D">
        <w:rPr>
          <w:bCs/>
          <w:sz w:val="27"/>
          <w:szCs w:val="27"/>
        </w:rPr>
        <w:t xml:space="preserve"> муниципальн</w:t>
      </w:r>
      <w:r w:rsidR="008549A2" w:rsidRPr="00501E0D">
        <w:rPr>
          <w:bCs/>
          <w:sz w:val="27"/>
          <w:szCs w:val="27"/>
        </w:rPr>
        <w:t>ого</w:t>
      </w:r>
      <w:r w:rsidRPr="00501E0D">
        <w:rPr>
          <w:bCs/>
          <w:sz w:val="27"/>
          <w:szCs w:val="27"/>
        </w:rPr>
        <w:t xml:space="preserve"> </w:t>
      </w:r>
      <w:r w:rsidR="008549A2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Pr="00501E0D">
        <w:rPr>
          <w:bCs/>
          <w:sz w:val="27"/>
          <w:szCs w:val="27"/>
        </w:rPr>
        <w:t xml:space="preserve">, предусмотренных в соответствующих функциональных разделах и подразделах классификации расходов бюджетов и по </w:t>
      </w:r>
      <w:hyperlink r:id="rId13" w:history="1">
        <w:r w:rsidRPr="00501E0D">
          <w:rPr>
            <w:bCs/>
            <w:sz w:val="27"/>
            <w:szCs w:val="27"/>
          </w:rPr>
          <w:t>разделу 14</w:t>
        </w:r>
      </w:hyperlink>
      <w:r w:rsidRPr="00501E0D">
        <w:rPr>
          <w:bCs/>
          <w:sz w:val="27"/>
          <w:szCs w:val="27"/>
        </w:rPr>
        <w:t xml:space="preserve"> "Межбюджетные трансферты общего характера бюджетам субъектов Российской Федерации и муниципальных образований", </w:t>
      </w:r>
      <w:hyperlink r:id="rId14" w:history="1">
        <w:r w:rsidRPr="00501E0D">
          <w:rPr>
            <w:bCs/>
            <w:sz w:val="27"/>
            <w:szCs w:val="27"/>
          </w:rPr>
          <w:t>подразделам 01</w:t>
        </w:r>
      </w:hyperlink>
      <w:r w:rsidRPr="00501E0D">
        <w:rPr>
          <w:bCs/>
          <w:sz w:val="27"/>
          <w:szCs w:val="27"/>
        </w:rPr>
        <w:t xml:space="preserve"> "Дотации на выравнивание бюджетной обеспеченности субъектов</w:t>
      </w:r>
      <w:proofErr w:type="gramEnd"/>
      <w:r w:rsidRPr="00501E0D">
        <w:rPr>
          <w:bCs/>
          <w:sz w:val="27"/>
          <w:szCs w:val="27"/>
        </w:rPr>
        <w:t xml:space="preserve"> Российской Федерации и муниципальных образований", </w:t>
      </w:r>
      <w:hyperlink r:id="rId15" w:history="1">
        <w:r w:rsidRPr="00501E0D">
          <w:rPr>
            <w:bCs/>
            <w:sz w:val="27"/>
            <w:szCs w:val="27"/>
          </w:rPr>
          <w:t>02</w:t>
        </w:r>
      </w:hyperlink>
      <w:r w:rsidRPr="00501E0D">
        <w:rPr>
          <w:bCs/>
          <w:sz w:val="27"/>
          <w:szCs w:val="27"/>
        </w:rPr>
        <w:t xml:space="preserve"> "Иные дотации", </w:t>
      </w:r>
      <w:hyperlink r:id="rId16" w:history="1">
        <w:r w:rsidRPr="00501E0D">
          <w:rPr>
            <w:bCs/>
            <w:sz w:val="27"/>
            <w:szCs w:val="27"/>
          </w:rPr>
          <w:t>03</w:t>
        </w:r>
      </w:hyperlink>
      <w:r w:rsidRPr="00501E0D">
        <w:rPr>
          <w:bCs/>
          <w:sz w:val="27"/>
          <w:szCs w:val="27"/>
        </w:rPr>
        <w:t xml:space="preserve"> "Прочие межбюджетные трансферты общего характера" классификации расходов бюджетов.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4. </w:t>
      </w:r>
      <w:proofErr w:type="gramStart"/>
      <w:r w:rsidRPr="00501E0D">
        <w:rPr>
          <w:bCs/>
          <w:sz w:val="27"/>
          <w:szCs w:val="27"/>
        </w:rPr>
        <w:t>Решение о приостановлении (сокращении) предоставления межбюджетных трансфертов (за исключением субвенций) из областного бюджета бюджет</w:t>
      </w:r>
      <w:r w:rsidR="00604C46" w:rsidRPr="00501E0D">
        <w:rPr>
          <w:bCs/>
          <w:sz w:val="27"/>
          <w:szCs w:val="27"/>
        </w:rPr>
        <w:t>у</w:t>
      </w:r>
      <w:r w:rsidRPr="00501E0D">
        <w:rPr>
          <w:bCs/>
          <w:sz w:val="27"/>
          <w:szCs w:val="27"/>
        </w:rPr>
        <w:t xml:space="preserve"> муниципальн</w:t>
      </w:r>
      <w:r w:rsidR="008549A2" w:rsidRPr="00501E0D">
        <w:rPr>
          <w:bCs/>
          <w:sz w:val="27"/>
          <w:szCs w:val="27"/>
        </w:rPr>
        <w:t>ого</w:t>
      </w:r>
      <w:r w:rsidRPr="00501E0D">
        <w:rPr>
          <w:bCs/>
          <w:sz w:val="27"/>
          <w:szCs w:val="27"/>
        </w:rPr>
        <w:t xml:space="preserve"> </w:t>
      </w:r>
      <w:r w:rsidR="008549A2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8549A2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принимается </w:t>
      </w:r>
      <w:r w:rsidR="00E35EF7" w:rsidRPr="00501E0D">
        <w:rPr>
          <w:bCs/>
          <w:sz w:val="27"/>
          <w:szCs w:val="27"/>
        </w:rPr>
        <w:lastRenderedPageBreak/>
        <w:t>департаментом</w:t>
      </w:r>
      <w:r w:rsidRPr="00501E0D">
        <w:rPr>
          <w:bCs/>
          <w:sz w:val="27"/>
          <w:szCs w:val="27"/>
        </w:rPr>
        <w:t xml:space="preserve">  на основании информации</w:t>
      </w:r>
      <w:r w:rsidR="00D632AA" w:rsidRPr="00501E0D">
        <w:rPr>
          <w:bCs/>
          <w:sz w:val="27"/>
          <w:szCs w:val="27"/>
        </w:rPr>
        <w:t xml:space="preserve"> (в том числе на основании годовой бюджетной отчетности)</w:t>
      </w:r>
      <w:r w:rsidRPr="00501E0D">
        <w:rPr>
          <w:bCs/>
          <w:sz w:val="27"/>
          <w:szCs w:val="27"/>
        </w:rPr>
        <w:t xml:space="preserve"> о выявленных нарушениях органами местного самоуправления муниципальн</w:t>
      </w:r>
      <w:r w:rsidR="008549A2" w:rsidRPr="00501E0D">
        <w:rPr>
          <w:bCs/>
          <w:sz w:val="27"/>
          <w:szCs w:val="27"/>
        </w:rPr>
        <w:t>ого</w:t>
      </w:r>
      <w:r w:rsidRPr="00501E0D">
        <w:rPr>
          <w:bCs/>
          <w:sz w:val="27"/>
          <w:szCs w:val="27"/>
        </w:rPr>
        <w:t xml:space="preserve"> </w:t>
      </w:r>
      <w:r w:rsidR="008549A2" w:rsidRPr="00501E0D">
        <w:rPr>
          <w:bCs/>
          <w:sz w:val="27"/>
          <w:szCs w:val="27"/>
        </w:rPr>
        <w:t>образования</w:t>
      </w:r>
      <w:r w:rsidR="00D632AA" w:rsidRPr="00501E0D">
        <w:rPr>
          <w:bCs/>
          <w:sz w:val="27"/>
          <w:szCs w:val="27"/>
        </w:rPr>
        <w:t xml:space="preserve">, </w:t>
      </w:r>
      <w:r w:rsidRPr="00501E0D">
        <w:rPr>
          <w:bCs/>
          <w:sz w:val="27"/>
          <w:szCs w:val="27"/>
        </w:rPr>
        <w:t xml:space="preserve">условий предоставления межбюджетных трансфертов из областного бюджета, установленных </w:t>
      </w:r>
      <w:hyperlink r:id="rId17" w:history="1">
        <w:r w:rsidRPr="00501E0D">
          <w:rPr>
            <w:bCs/>
            <w:sz w:val="27"/>
            <w:szCs w:val="27"/>
          </w:rPr>
          <w:t>статьей 136</w:t>
        </w:r>
      </w:hyperlink>
      <w:r w:rsidRPr="00501E0D">
        <w:rPr>
          <w:bCs/>
          <w:sz w:val="27"/>
          <w:szCs w:val="27"/>
        </w:rPr>
        <w:t xml:space="preserve"> Бюджетного кодекса Российской Федерации, а также при нарушении предельных значений, установленных </w:t>
      </w:r>
      <w:hyperlink r:id="rId18" w:history="1">
        <w:r w:rsidRPr="00501E0D">
          <w:rPr>
            <w:bCs/>
            <w:sz w:val="27"/>
            <w:szCs w:val="27"/>
          </w:rPr>
          <w:t>пунктом</w:t>
        </w:r>
        <w:proofErr w:type="gramEnd"/>
        <w:r w:rsidRPr="00501E0D">
          <w:rPr>
            <w:bCs/>
            <w:sz w:val="27"/>
            <w:szCs w:val="27"/>
          </w:rPr>
          <w:t xml:space="preserve"> 3 статьи 92.1</w:t>
        </w:r>
      </w:hyperlink>
      <w:r w:rsidRPr="00501E0D">
        <w:rPr>
          <w:bCs/>
          <w:sz w:val="27"/>
          <w:szCs w:val="27"/>
        </w:rPr>
        <w:t xml:space="preserve"> и </w:t>
      </w:r>
      <w:hyperlink r:id="rId19" w:history="1">
        <w:r w:rsidRPr="00501E0D">
          <w:rPr>
            <w:bCs/>
            <w:sz w:val="27"/>
            <w:szCs w:val="27"/>
          </w:rPr>
          <w:t>статьи 107</w:t>
        </w:r>
      </w:hyperlink>
      <w:r w:rsidRPr="00501E0D">
        <w:rPr>
          <w:bCs/>
          <w:sz w:val="27"/>
          <w:szCs w:val="27"/>
        </w:rPr>
        <w:t xml:space="preserve"> Бюджетного кодекса Российской Федерации (далее - нарушения), поступающей </w:t>
      </w:r>
      <w:proofErr w:type="gramStart"/>
      <w:r w:rsidRPr="00501E0D">
        <w:rPr>
          <w:bCs/>
          <w:sz w:val="27"/>
          <w:szCs w:val="27"/>
        </w:rPr>
        <w:t>от</w:t>
      </w:r>
      <w:proofErr w:type="gramEnd"/>
      <w:r w:rsidRPr="00501E0D">
        <w:rPr>
          <w:bCs/>
          <w:sz w:val="27"/>
          <w:szCs w:val="27"/>
        </w:rPr>
        <w:t>:</w:t>
      </w:r>
    </w:p>
    <w:p w:rsidR="00D632AA" w:rsidRPr="00501E0D" w:rsidRDefault="00D632AA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а) прокуратуры Белгородской области;</w:t>
      </w:r>
    </w:p>
    <w:p w:rsidR="00D632AA" w:rsidRPr="00501E0D" w:rsidRDefault="00D632AA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б) управления  Федерального казначейства по Белгородской области;</w:t>
      </w:r>
    </w:p>
    <w:p w:rsidR="00D632AA" w:rsidRPr="00501E0D" w:rsidRDefault="00D632AA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в) Контрольно-счетной палаты Белгородской области;</w:t>
      </w:r>
    </w:p>
    <w:p w:rsidR="00FD23DD" w:rsidRPr="00501E0D" w:rsidRDefault="00FD23DD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а) органов государственного  финансового контроля; </w:t>
      </w:r>
    </w:p>
    <w:p w:rsidR="00400D73" w:rsidRPr="00501E0D" w:rsidRDefault="00FD23DD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б</w:t>
      </w:r>
      <w:r w:rsidR="00400D73" w:rsidRPr="00501E0D">
        <w:rPr>
          <w:bCs/>
          <w:sz w:val="27"/>
          <w:szCs w:val="27"/>
        </w:rPr>
        <w:t xml:space="preserve">) структурных подразделений </w:t>
      </w:r>
      <w:r w:rsidR="00E35EF7" w:rsidRPr="00501E0D">
        <w:rPr>
          <w:bCs/>
          <w:sz w:val="27"/>
          <w:szCs w:val="27"/>
        </w:rPr>
        <w:t>департамента</w:t>
      </w:r>
      <w:r w:rsidR="00400D73" w:rsidRPr="00501E0D">
        <w:rPr>
          <w:bCs/>
          <w:sz w:val="27"/>
          <w:szCs w:val="27"/>
        </w:rPr>
        <w:t>;</w:t>
      </w:r>
    </w:p>
    <w:p w:rsidR="00400D73" w:rsidRPr="00501E0D" w:rsidRDefault="00FD23DD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в</w:t>
      </w:r>
      <w:r w:rsidR="00400D73" w:rsidRPr="00501E0D">
        <w:rPr>
          <w:bCs/>
          <w:sz w:val="27"/>
          <w:szCs w:val="27"/>
        </w:rPr>
        <w:t xml:space="preserve">) органов исполнительной власти </w:t>
      </w:r>
      <w:r w:rsidR="00E35EF7" w:rsidRPr="00501E0D">
        <w:rPr>
          <w:bCs/>
          <w:sz w:val="27"/>
          <w:szCs w:val="27"/>
        </w:rPr>
        <w:t>Белгородской</w:t>
      </w:r>
      <w:r w:rsidR="00400D73" w:rsidRPr="00501E0D">
        <w:rPr>
          <w:bCs/>
          <w:sz w:val="27"/>
          <w:szCs w:val="27"/>
        </w:rPr>
        <w:t xml:space="preserve"> области, осуществляющих </w:t>
      </w:r>
      <w:proofErr w:type="gramStart"/>
      <w:r w:rsidR="00400D73" w:rsidRPr="00501E0D">
        <w:rPr>
          <w:bCs/>
          <w:sz w:val="27"/>
          <w:szCs w:val="27"/>
        </w:rPr>
        <w:t>контроль за</w:t>
      </w:r>
      <w:proofErr w:type="gramEnd"/>
      <w:r w:rsidR="00400D73" w:rsidRPr="00501E0D">
        <w:rPr>
          <w:bCs/>
          <w:sz w:val="27"/>
          <w:szCs w:val="27"/>
        </w:rPr>
        <w:t xml:space="preserve"> целевым использованием межбюджетных трансфертов, предоставляемых из областного бюджета бюджетам муниципальных районов (городских округов).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5. Решение о приостановлении предоставления межбюджетных трансфертов (за исключением субвенций) из областного</w:t>
      </w:r>
      <w:r w:rsidR="00920BD0" w:rsidRPr="00501E0D">
        <w:rPr>
          <w:bCs/>
          <w:sz w:val="27"/>
          <w:szCs w:val="27"/>
        </w:rPr>
        <w:t xml:space="preserve"> бюджета</w:t>
      </w:r>
      <w:r w:rsidRPr="00501E0D">
        <w:rPr>
          <w:bCs/>
          <w:sz w:val="27"/>
          <w:szCs w:val="27"/>
        </w:rPr>
        <w:t xml:space="preserve"> бюджетам муниципальных </w:t>
      </w:r>
      <w:r w:rsidR="008549A2" w:rsidRPr="00501E0D">
        <w:rPr>
          <w:bCs/>
          <w:sz w:val="27"/>
          <w:szCs w:val="27"/>
        </w:rPr>
        <w:t xml:space="preserve">образований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 xml:space="preserve">принимается </w:t>
      </w:r>
      <w:r w:rsidR="00E35EF7" w:rsidRPr="00501E0D">
        <w:rPr>
          <w:bCs/>
          <w:sz w:val="27"/>
          <w:szCs w:val="27"/>
        </w:rPr>
        <w:t>департаментом</w:t>
      </w:r>
      <w:r w:rsidRPr="00501E0D">
        <w:rPr>
          <w:bCs/>
          <w:sz w:val="27"/>
          <w:szCs w:val="27"/>
        </w:rPr>
        <w:t xml:space="preserve">  в случае, если нарушения допущены и выявлены в течение текущего финансового года. Межбюджетные трансферты (за исключением субвенций) из областного бюджета бюджетам муниципальных районов (городских округов) приостанавливаются в размере 100 процентов от суммы нарушений.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Органы местного самоуправления </w:t>
      </w:r>
      <w:r w:rsidR="00604C46" w:rsidRPr="00501E0D">
        <w:rPr>
          <w:bCs/>
          <w:sz w:val="27"/>
          <w:szCs w:val="27"/>
        </w:rPr>
        <w:t>муниципальных образований</w:t>
      </w:r>
      <w:r w:rsidRPr="00501E0D">
        <w:rPr>
          <w:bCs/>
          <w:sz w:val="27"/>
          <w:szCs w:val="27"/>
        </w:rPr>
        <w:t xml:space="preserve"> обязаны устранить выявленные нарушения и представить в </w:t>
      </w:r>
      <w:r w:rsidR="00E35EF7" w:rsidRPr="00501E0D">
        <w:rPr>
          <w:bCs/>
          <w:sz w:val="27"/>
          <w:szCs w:val="27"/>
        </w:rPr>
        <w:t>департамент</w:t>
      </w:r>
      <w:r w:rsidRPr="00501E0D">
        <w:rPr>
          <w:bCs/>
          <w:sz w:val="27"/>
          <w:szCs w:val="27"/>
        </w:rPr>
        <w:t xml:space="preserve"> не позднее 1 декабря текущего финансового года документы (материалы), подтверждающие устранение нарушений. Отмена приостановления предоставления межбюджетных трансфертов (за исключением субвенций) из областного бюджета бюджетам муниципальных </w:t>
      </w:r>
      <w:r w:rsidR="00604C46" w:rsidRPr="00501E0D">
        <w:rPr>
          <w:bCs/>
          <w:sz w:val="27"/>
          <w:szCs w:val="27"/>
        </w:rPr>
        <w:t>образований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осуществляется в соответствии с </w:t>
      </w:r>
      <w:hyperlink w:anchor="Par56" w:history="1">
        <w:r w:rsidRPr="00501E0D">
          <w:rPr>
            <w:bCs/>
            <w:sz w:val="27"/>
            <w:szCs w:val="27"/>
          </w:rPr>
          <w:t>пунктом 10</w:t>
        </w:r>
      </w:hyperlink>
      <w:r w:rsidRPr="00501E0D">
        <w:rPr>
          <w:bCs/>
          <w:sz w:val="27"/>
          <w:szCs w:val="27"/>
        </w:rPr>
        <w:t xml:space="preserve"> настоящего Порядка.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В случае</w:t>
      </w:r>
      <w:proofErr w:type="gramStart"/>
      <w:r w:rsidRPr="00501E0D">
        <w:rPr>
          <w:bCs/>
          <w:sz w:val="27"/>
          <w:szCs w:val="27"/>
        </w:rPr>
        <w:t>,</w:t>
      </w:r>
      <w:proofErr w:type="gramEnd"/>
      <w:r w:rsidRPr="00501E0D">
        <w:rPr>
          <w:bCs/>
          <w:sz w:val="27"/>
          <w:szCs w:val="27"/>
        </w:rPr>
        <w:t xml:space="preserve"> если нарушения не устранены и в </w:t>
      </w:r>
      <w:r w:rsidR="00E35EF7" w:rsidRPr="00501E0D">
        <w:rPr>
          <w:bCs/>
          <w:sz w:val="27"/>
          <w:szCs w:val="27"/>
        </w:rPr>
        <w:t>департамент</w:t>
      </w:r>
      <w:r w:rsidRPr="00501E0D">
        <w:rPr>
          <w:bCs/>
          <w:sz w:val="27"/>
          <w:szCs w:val="27"/>
        </w:rPr>
        <w:t xml:space="preserve"> не предоставлены документы (материалы), подтверждающие устранение нарушений, а также в случае выявления нарушений после 1 декабря текущего финансового года, </w:t>
      </w:r>
      <w:r w:rsidR="00E35EF7" w:rsidRPr="00501E0D">
        <w:rPr>
          <w:bCs/>
          <w:sz w:val="27"/>
          <w:szCs w:val="27"/>
        </w:rPr>
        <w:t>департамент</w:t>
      </w:r>
      <w:r w:rsidRPr="00501E0D">
        <w:rPr>
          <w:bCs/>
          <w:sz w:val="27"/>
          <w:szCs w:val="27"/>
        </w:rPr>
        <w:t xml:space="preserve"> принимается решение о сокращении межбюджетных трансфертов (за исключением субвенций) из областного бюджета бюджетам муниципальных </w:t>
      </w:r>
      <w:r w:rsidR="00604C46" w:rsidRPr="00501E0D">
        <w:rPr>
          <w:bCs/>
          <w:sz w:val="27"/>
          <w:szCs w:val="27"/>
        </w:rPr>
        <w:t xml:space="preserve">образований </w:t>
      </w:r>
      <w:r w:rsidR="00920BD0" w:rsidRPr="00501E0D">
        <w:rPr>
          <w:bCs/>
          <w:sz w:val="27"/>
          <w:szCs w:val="27"/>
        </w:rPr>
        <w:t>области</w:t>
      </w:r>
      <w:r w:rsidR="00DB5552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в объемах, установленных </w:t>
      </w:r>
      <w:hyperlink w:anchor="Par45" w:history="1">
        <w:r w:rsidRPr="00501E0D">
          <w:rPr>
            <w:bCs/>
            <w:sz w:val="27"/>
            <w:szCs w:val="27"/>
          </w:rPr>
          <w:t>пунктом 6</w:t>
        </w:r>
      </w:hyperlink>
      <w:r w:rsidRPr="00501E0D">
        <w:rPr>
          <w:bCs/>
          <w:sz w:val="27"/>
          <w:szCs w:val="27"/>
        </w:rPr>
        <w:t xml:space="preserve"> настоящего Порядка.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6. Решение о сокращении межбюджетных трансфертов (за исключением субвенций) из областного бюджета бюджетам муниципальных </w:t>
      </w:r>
      <w:r w:rsidR="00604C46" w:rsidRPr="00501E0D">
        <w:rPr>
          <w:bCs/>
          <w:sz w:val="27"/>
          <w:szCs w:val="27"/>
        </w:rPr>
        <w:t>образований</w:t>
      </w:r>
      <w:r w:rsidR="00920BD0" w:rsidRPr="00501E0D">
        <w:rPr>
          <w:bCs/>
          <w:sz w:val="27"/>
          <w:szCs w:val="27"/>
        </w:rPr>
        <w:t xml:space="preserve"> области</w:t>
      </w:r>
      <w:r w:rsidRPr="00501E0D">
        <w:rPr>
          <w:bCs/>
          <w:sz w:val="27"/>
          <w:szCs w:val="27"/>
        </w:rPr>
        <w:t xml:space="preserve"> </w:t>
      </w:r>
      <w:r w:rsidR="00920BD0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принимается </w:t>
      </w:r>
      <w:r w:rsidR="00347863" w:rsidRPr="00501E0D">
        <w:rPr>
          <w:bCs/>
          <w:sz w:val="27"/>
          <w:szCs w:val="27"/>
        </w:rPr>
        <w:t>департаментом</w:t>
      </w:r>
      <w:r w:rsidR="00E35EF7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в случае, если нарушения были допущены в отчетном финансовом году, а выявлены в текущем финансовом году, а также в случаях, указанных в </w:t>
      </w:r>
      <w:hyperlink w:anchor="Par42" w:history="1">
        <w:r w:rsidRPr="00501E0D">
          <w:rPr>
            <w:bCs/>
            <w:sz w:val="27"/>
            <w:szCs w:val="27"/>
          </w:rPr>
          <w:t>пункте 5</w:t>
        </w:r>
      </w:hyperlink>
      <w:r w:rsidRPr="00501E0D">
        <w:rPr>
          <w:bCs/>
          <w:sz w:val="27"/>
          <w:szCs w:val="27"/>
        </w:rPr>
        <w:t xml:space="preserve"> настоящего Порядка. Объем сокращения межбюджетных трансфертов (за исключением субвенций) из областного бюджета бюджетам муниципальных </w:t>
      </w:r>
      <w:r w:rsidR="00604C46" w:rsidRPr="00501E0D">
        <w:rPr>
          <w:bCs/>
          <w:sz w:val="27"/>
          <w:szCs w:val="27"/>
        </w:rPr>
        <w:t>образований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>устанавливается в зависимости от нарушений:</w:t>
      </w:r>
    </w:p>
    <w:p w:rsidR="00BD71CC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proofErr w:type="gramStart"/>
      <w:r w:rsidRPr="00501E0D">
        <w:rPr>
          <w:bCs/>
          <w:sz w:val="27"/>
          <w:szCs w:val="27"/>
        </w:rPr>
        <w:t xml:space="preserve">- превышение </w:t>
      </w:r>
      <w:r w:rsidR="00BD71CC" w:rsidRPr="00501E0D">
        <w:rPr>
          <w:bCs/>
          <w:sz w:val="27"/>
          <w:szCs w:val="27"/>
        </w:rPr>
        <w:t xml:space="preserve">предельного значения </w:t>
      </w:r>
      <w:r w:rsidRPr="00501E0D">
        <w:rPr>
          <w:bCs/>
          <w:sz w:val="27"/>
          <w:szCs w:val="27"/>
        </w:rPr>
        <w:t xml:space="preserve">дефицита бюджета муниципального </w:t>
      </w:r>
      <w:r w:rsidR="00BD71CC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, установленных </w:t>
      </w:r>
      <w:hyperlink r:id="rId20" w:history="1">
        <w:r w:rsidRPr="00501E0D">
          <w:rPr>
            <w:bCs/>
            <w:sz w:val="27"/>
            <w:szCs w:val="27"/>
          </w:rPr>
          <w:t>пунктом 3 статьи 92.1</w:t>
        </w:r>
      </w:hyperlink>
      <w:r w:rsidRPr="00501E0D">
        <w:rPr>
          <w:bCs/>
          <w:sz w:val="27"/>
          <w:szCs w:val="27"/>
        </w:rPr>
        <w:t xml:space="preserve"> Бюджетного кодекса </w:t>
      </w:r>
      <w:r w:rsidRPr="00501E0D">
        <w:rPr>
          <w:bCs/>
          <w:sz w:val="27"/>
          <w:szCs w:val="27"/>
        </w:rPr>
        <w:lastRenderedPageBreak/>
        <w:t xml:space="preserve">Российской Федерации - сокращение </w:t>
      </w:r>
      <w:r w:rsidR="00BD71CC" w:rsidRPr="00501E0D">
        <w:rPr>
          <w:bCs/>
          <w:sz w:val="27"/>
          <w:szCs w:val="27"/>
        </w:rPr>
        <w:t>осуществляется на сумму дефици</w:t>
      </w:r>
      <w:r w:rsidR="0007627D" w:rsidRPr="00501E0D">
        <w:rPr>
          <w:bCs/>
          <w:sz w:val="27"/>
          <w:szCs w:val="27"/>
        </w:rPr>
        <w:t>та местного бюджета, превышающего указанное предельное значения за вычетом суммы поступлений от продажи акций и иных форм участия в капитале, находящихся в собственности муниципального образования, снижения остатков средств на счетах по учету средств местного бюджета и объема бюджетных инвестиций в</w:t>
      </w:r>
      <w:proofErr w:type="gramEnd"/>
      <w:r w:rsidR="0007627D" w:rsidRPr="00501E0D">
        <w:rPr>
          <w:bCs/>
          <w:sz w:val="27"/>
          <w:szCs w:val="27"/>
        </w:rPr>
        <w:t xml:space="preserve"> объекты муниципальной собственности; </w:t>
      </w:r>
    </w:p>
    <w:p w:rsidR="0007627D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- превышение предельного </w:t>
      </w:r>
      <w:r w:rsidR="0007627D" w:rsidRPr="00501E0D">
        <w:rPr>
          <w:bCs/>
          <w:sz w:val="27"/>
          <w:szCs w:val="27"/>
        </w:rPr>
        <w:t>значения</w:t>
      </w:r>
      <w:r w:rsidRPr="00501E0D">
        <w:rPr>
          <w:bCs/>
          <w:sz w:val="27"/>
          <w:szCs w:val="27"/>
        </w:rPr>
        <w:t xml:space="preserve"> муниципального долга, установленного </w:t>
      </w:r>
      <w:hyperlink r:id="rId21" w:history="1">
        <w:r w:rsidRPr="00501E0D">
          <w:rPr>
            <w:bCs/>
            <w:sz w:val="27"/>
            <w:szCs w:val="27"/>
          </w:rPr>
          <w:t>пунктом 3 статьи 107</w:t>
        </w:r>
      </w:hyperlink>
      <w:r w:rsidRPr="00501E0D">
        <w:rPr>
          <w:bCs/>
          <w:sz w:val="27"/>
          <w:szCs w:val="27"/>
        </w:rPr>
        <w:t xml:space="preserve"> Бюджетного кодекса Российской Федерации, - сокращение </w:t>
      </w:r>
      <w:r w:rsidR="0007627D" w:rsidRPr="00501E0D">
        <w:rPr>
          <w:bCs/>
          <w:sz w:val="27"/>
          <w:szCs w:val="27"/>
        </w:rPr>
        <w:t>осуществляется на сумму превышения предельного значения;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- превышение предельных объемов расходов на обслуживание муниципального долга, установленных </w:t>
      </w:r>
      <w:hyperlink r:id="rId22" w:history="1">
        <w:r w:rsidRPr="00501E0D">
          <w:rPr>
            <w:bCs/>
            <w:sz w:val="27"/>
            <w:szCs w:val="27"/>
          </w:rPr>
          <w:t>статьей 111</w:t>
        </w:r>
      </w:hyperlink>
      <w:r w:rsidRPr="00501E0D">
        <w:rPr>
          <w:bCs/>
          <w:sz w:val="27"/>
          <w:szCs w:val="27"/>
        </w:rPr>
        <w:t xml:space="preserve"> Бюджетного кодекса Российской Федерации, - сокращение межбюджетных трансфертов (за исключением субвенций) в размере 100 процентов от суммы превышения;</w:t>
      </w:r>
    </w:p>
    <w:p w:rsidR="00DB5552" w:rsidRPr="00501E0D" w:rsidRDefault="00DB5552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- при выявлении фактов использования средств местных бюджетов не по целевому назначению – сокращение осуществляется на сумму средств местных бюджетов</w:t>
      </w:r>
      <w:r w:rsidR="001D76AA" w:rsidRPr="00501E0D">
        <w:rPr>
          <w:bCs/>
          <w:sz w:val="27"/>
          <w:szCs w:val="27"/>
        </w:rPr>
        <w:t>,</w:t>
      </w:r>
      <w:r w:rsidRPr="00501E0D">
        <w:rPr>
          <w:bCs/>
          <w:sz w:val="27"/>
          <w:szCs w:val="27"/>
        </w:rPr>
        <w:t xml:space="preserve"> </w:t>
      </w:r>
      <w:r w:rsidR="001D76AA" w:rsidRPr="00501E0D">
        <w:rPr>
          <w:bCs/>
          <w:sz w:val="27"/>
          <w:szCs w:val="27"/>
        </w:rPr>
        <w:t>и</w:t>
      </w:r>
      <w:r w:rsidRPr="00501E0D">
        <w:rPr>
          <w:bCs/>
          <w:sz w:val="27"/>
          <w:szCs w:val="27"/>
        </w:rPr>
        <w:t>спользованных не по целевому назначен</w:t>
      </w:r>
      <w:r w:rsidR="001D76AA" w:rsidRPr="00501E0D">
        <w:rPr>
          <w:bCs/>
          <w:sz w:val="27"/>
          <w:szCs w:val="27"/>
        </w:rPr>
        <w:t>ию;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- превышение нормативов формирования расходов на содержание органов местного самоуправления муниципальных </w:t>
      </w:r>
      <w:r w:rsidR="00604C46" w:rsidRPr="00501E0D">
        <w:rPr>
          <w:bCs/>
          <w:sz w:val="27"/>
          <w:szCs w:val="27"/>
        </w:rPr>
        <w:t>образований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- сокращение межбюджетных трансфертов (за исключением субвенций) в размере </w:t>
      </w:r>
      <w:r w:rsidR="00D632AA" w:rsidRPr="00501E0D">
        <w:rPr>
          <w:bCs/>
          <w:sz w:val="27"/>
          <w:szCs w:val="27"/>
        </w:rPr>
        <w:t>10</w:t>
      </w:r>
      <w:r w:rsidRPr="00501E0D">
        <w:rPr>
          <w:bCs/>
          <w:sz w:val="27"/>
          <w:szCs w:val="27"/>
        </w:rPr>
        <w:t>0 процентов от суммы превышения;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- установление и исполнение расходных обязательств муниципальным </w:t>
      </w:r>
      <w:r w:rsidR="00604C46" w:rsidRPr="00501E0D">
        <w:rPr>
          <w:bCs/>
          <w:sz w:val="27"/>
          <w:szCs w:val="27"/>
        </w:rPr>
        <w:t>образованиям</w:t>
      </w:r>
      <w:r w:rsidR="00920BD0" w:rsidRPr="00501E0D">
        <w:rPr>
          <w:bCs/>
          <w:sz w:val="27"/>
          <w:szCs w:val="27"/>
        </w:rPr>
        <w:t xml:space="preserve"> области</w:t>
      </w:r>
      <w:r w:rsidRPr="00501E0D">
        <w:rPr>
          <w:bCs/>
          <w:sz w:val="27"/>
          <w:szCs w:val="27"/>
        </w:rPr>
        <w:t xml:space="preserve">, не связанных с решением вопросов, отнесенных </w:t>
      </w:r>
      <w:hyperlink r:id="rId23" w:history="1">
        <w:r w:rsidRPr="00501E0D">
          <w:rPr>
            <w:bCs/>
            <w:sz w:val="27"/>
            <w:szCs w:val="27"/>
          </w:rPr>
          <w:t>Конституцией</w:t>
        </w:r>
      </w:hyperlink>
      <w:r w:rsidRPr="00501E0D">
        <w:rPr>
          <w:bCs/>
          <w:sz w:val="27"/>
          <w:szCs w:val="27"/>
        </w:rPr>
        <w:t xml:space="preserve"> Российской Федерации, федеральными законами, законами субъектов Российской Федерации к полномочиям соответствующих органов местного самоуправления, - сокращение межбюджетных трансфертов (за исключением субвенций) в размере 10</w:t>
      </w:r>
      <w:r w:rsidR="00D632AA" w:rsidRPr="00501E0D">
        <w:rPr>
          <w:bCs/>
          <w:sz w:val="27"/>
          <w:szCs w:val="27"/>
        </w:rPr>
        <w:t>0</w:t>
      </w:r>
      <w:r w:rsidRPr="00501E0D">
        <w:rPr>
          <w:bCs/>
          <w:sz w:val="27"/>
          <w:szCs w:val="27"/>
        </w:rPr>
        <w:t xml:space="preserve"> процентов от суммы </w:t>
      </w:r>
      <w:r w:rsidR="00D632AA" w:rsidRPr="00501E0D">
        <w:rPr>
          <w:bCs/>
          <w:sz w:val="27"/>
          <w:szCs w:val="27"/>
        </w:rPr>
        <w:t xml:space="preserve">принятых </w:t>
      </w:r>
      <w:r w:rsidRPr="00501E0D">
        <w:rPr>
          <w:bCs/>
          <w:sz w:val="27"/>
          <w:szCs w:val="27"/>
        </w:rPr>
        <w:t>расходных обязательств;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- нарушение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на 1 января финансового года, следующего за годом подписания указанного соглашения, - сокращение межбюджетных трансфертов (за исключением субвенций) в размере </w:t>
      </w:r>
      <w:r w:rsidR="00D632AA" w:rsidRPr="00501E0D">
        <w:rPr>
          <w:bCs/>
          <w:sz w:val="27"/>
          <w:szCs w:val="27"/>
        </w:rPr>
        <w:t>10</w:t>
      </w:r>
      <w:r w:rsidRPr="00501E0D">
        <w:rPr>
          <w:bCs/>
          <w:sz w:val="27"/>
          <w:szCs w:val="27"/>
        </w:rPr>
        <w:t>0 процентов от суммы нарушения;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>- иные нарушения бюджетного законодательства - сокращение межбюджетных трансфертов (за исключением субвенций) в объеме, установленном приказом о сокращении предоставления межбюджетных трансфертов.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7. Решение о приостановлении (сокращении) предоставления межбюджетных трансфертов (за исключением субвенций) из областного бюджета бюджету муниципального </w:t>
      </w:r>
      <w:r w:rsidR="00604C46" w:rsidRPr="00501E0D">
        <w:rPr>
          <w:bCs/>
          <w:sz w:val="27"/>
          <w:szCs w:val="27"/>
        </w:rPr>
        <w:t xml:space="preserve">образования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 xml:space="preserve">принимается в форме приказа </w:t>
      </w:r>
      <w:r w:rsidR="00D27667" w:rsidRPr="00501E0D">
        <w:rPr>
          <w:bCs/>
          <w:sz w:val="27"/>
          <w:szCs w:val="27"/>
        </w:rPr>
        <w:t>департамента</w:t>
      </w:r>
      <w:r w:rsidRPr="00501E0D">
        <w:rPr>
          <w:bCs/>
          <w:sz w:val="27"/>
          <w:szCs w:val="27"/>
        </w:rPr>
        <w:t xml:space="preserve"> согласно </w:t>
      </w:r>
      <w:hyperlink w:anchor="Par79" w:history="1">
        <w:r w:rsidRPr="00501E0D">
          <w:rPr>
            <w:bCs/>
            <w:sz w:val="27"/>
            <w:szCs w:val="27"/>
          </w:rPr>
          <w:t>приложениям 1</w:t>
        </w:r>
      </w:hyperlink>
      <w:r w:rsidRPr="00501E0D">
        <w:rPr>
          <w:bCs/>
          <w:sz w:val="27"/>
          <w:szCs w:val="27"/>
        </w:rPr>
        <w:t xml:space="preserve"> и </w:t>
      </w:r>
      <w:hyperlink w:anchor="Par151" w:history="1">
        <w:r w:rsidRPr="00501E0D">
          <w:rPr>
            <w:bCs/>
            <w:sz w:val="27"/>
            <w:szCs w:val="27"/>
          </w:rPr>
          <w:t>2</w:t>
        </w:r>
      </w:hyperlink>
      <w:r w:rsidRPr="00501E0D">
        <w:rPr>
          <w:bCs/>
          <w:sz w:val="27"/>
          <w:szCs w:val="27"/>
        </w:rPr>
        <w:t xml:space="preserve"> к настоящему Порядку (далее - приказ о приостановлении (сокращении) предоставления межбюджетных трансфертов).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8. Приказ о приостановлении (сокращении) предоставления межбюджетных трансфертов направляется органу, представившему информацию о выявленных нарушениях, указанному в </w:t>
      </w:r>
      <w:hyperlink w:anchor="Par39" w:history="1">
        <w:r w:rsidRPr="00501E0D">
          <w:rPr>
            <w:bCs/>
            <w:sz w:val="27"/>
            <w:szCs w:val="27"/>
          </w:rPr>
          <w:t>пункте 4</w:t>
        </w:r>
      </w:hyperlink>
      <w:r w:rsidRPr="00501E0D">
        <w:rPr>
          <w:bCs/>
          <w:sz w:val="27"/>
          <w:szCs w:val="27"/>
        </w:rPr>
        <w:t xml:space="preserve"> настоящего </w:t>
      </w:r>
      <w:r w:rsidRPr="00501E0D">
        <w:rPr>
          <w:bCs/>
          <w:sz w:val="27"/>
          <w:szCs w:val="27"/>
        </w:rPr>
        <w:lastRenderedPageBreak/>
        <w:t xml:space="preserve">Порядка, </w:t>
      </w:r>
      <w:r w:rsidR="00B82013" w:rsidRPr="00501E0D">
        <w:rPr>
          <w:bCs/>
          <w:sz w:val="27"/>
          <w:szCs w:val="27"/>
        </w:rPr>
        <w:t>казначейскому у</w:t>
      </w:r>
      <w:r w:rsidRPr="00501E0D">
        <w:rPr>
          <w:bCs/>
          <w:sz w:val="27"/>
          <w:szCs w:val="27"/>
        </w:rPr>
        <w:t xml:space="preserve">правлению </w:t>
      </w:r>
      <w:r w:rsidR="00B82013" w:rsidRPr="00501E0D">
        <w:rPr>
          <w:bCs/>
          <w:sz w:val="27"/>
          <w:szCs w:val="27"/>
        </w:rPr>
        <w:t>департамента</w:t>
      </w:r>
      <w:r w:rsidRPr="00501E0D">
        <w:rPr>
          <w:bCs/>
          <w:sz w:val="27"/>
          <w:szCs w:val="27"/>
        </w:rPr>
        <w:t xml:space="preserve">, а также финансовому органу соответствующего муниципального </w:t>
      </w:r>
      <w:r w:rsidR="00604C46" w:rsidRPr="00501E0D">
        <w:rPr>
          <w:bCs/>
          <w:sz w:val="27"/>
          <w:szCs w:val="27"/>
        </w:rPr>
        <w:t xml:space="preserve">образования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>не позднее следующего рабочего дня от даты его издания.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9. Приостановление предоставления межбюджетных трансфертов (за исключением субвенций) из областного бюджета предполагает прекращение санкционирования </w:t>
      </w:r>
      <w:r w:rsidR="00B82013" w:rsidRPr="00501E0D">
        <w:rPr>
          <w:bCs/>
          <w:sz w:val="27"/>
          <w:szCs w:val="27"/>
        </w:rPr>
        <w:t>казначейским управлением департамента</w:t>
      </w:r>
      <w:r w:rsidRPr="00501E0D">
        <w:rPr>
          <w:bCs/>
          <w:sz w:val="27"/>
          <w:szCs w:val="27"/>
        </w:rPr>
        <w:t xml:space="preserve"> операций по перечислению межбюджетных трансфертов, установленных приказом о приостановлении предоставления межбюджетных трансфертов,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>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10. Для отмены приостановления предоставления межбюджетных трансфертов (за исключением субвенций) из областного бюджета </w:t>
      </w:r>
      <w:r w:rsidR="00D27667" w:rsidRPr="00501E0D">
        <w:rPr>
          <w:bCs/>
          <w:sz w:val="27"/>
          <w:szCs w:val="27"/>
        </w:rPr>
        <w:t xml:space="preserve">департаментом </w:t>
      </w:r>
      <w:r w:rsidRPr="00501E0D">
        <w:rPr>
          <w:bCs/>
          <w:sz w:val="27"/>
          <w:szCs w:val="27"/>
        </w:rPr>
        <w:t xml:space="preserve"> проводится проверка достоверности документов (материалов) об устранении органом местного самоуправления соответствующего муниципального </w:t>
      </w:r>
      <w:r w:rsidR="00604C46" w:rsidRPr="00501E0D">
        <w:rPr>
          <w:bCs/>
          <w:sz w:val="27"/>
          <w:szCs w:val="27"/>
        </w:rPr>
        <w:t xml:space="preserve">образования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>нарушений в течение десяти рабочих дней.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Соответствующий приказ </w:t>
      </w:r>
      <w:r w:rsidR="00D27667" w:rsidRPr="00501E0D">
        <w:rPr>
          <w:bCs/>
          <w:sz w:val="27"/>
          <w:szCs w:val="27"/>
        </w:rPr>
        <w:t xml:space="preserve">департамента </w:t>
      </w:r>
      <w:r w:rsidRPr="00501E0D">
        <w:rPr>
          <w:bCs/>
          <w:sz w:val="27"/>
          <w:szCs w:val="27"/>
        </w:rPr>
        <w:t xml:space="preserve"> по </w:t>
      </w:r>
      <w:hyperlink w:anchor="Par217" w:history="1">
        <w:r w:rsidRPr="00501E0D">
          <w:rPr>
            <w:bCs/>
            <w:sz w:val="27"/>
            <w:szCs w:val="27"/>
          </w:rPr>
          <w:t>форме</w:t>
        </w:r>
      </w:hyperlink>
      <w:r w:rsidRPr="00501E0D">
        <w:rPr>
          <w:bCs/>
          <w:sz w:val="27"/>
          <w:szCs w:val="27"/>
        </w:rPr>
        <w:t xml:space="preserve"> согласно приложению 3 к настоящему Порядку, издается в течение трех рабочих дней с момента окончания проведения проверки достоверности указанных документов (материалов).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Возобновление операций по перечислению межбюджетных трансфертов (за исключением субвенций) из областного бюджета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 xml:space="preserve"> </w:t>
      </w:r>
      <w:r w:rsidRPr="00501E0D">
        <w:rPr>
          <w:bCs/>
          <w:sz w:val="27"/>
          <w:szCs w:val="27"/>
        </w:rPr>
        <w:t xml:space="preserve">производится не позднее чем через </w:t>
      </w:r>
      <w:r w:rsidR="0055567E" w:rsidRPr="00501E0D">
        <w:rPr>
          <w:bCs/>
          <w:sz w:val="27"/>
          <w:szCs w:val="27"/>
        </w:rPr>
        <w:t>три</w:t>
      </w:r>
      <w:r w:rsidRPr="00501E0D">
        <w:rPr>
          <w:bCs/>
          <w:sz w:val="27"/>
          <w:szCs w:val="27"/>
        </w:rPr>
        <w:t xml:space="preserve"> рабочих дня со дня издания приказа </w:t>
      </w:r>
      <w:r w:rsidR="00D27667" w:rsidRPr="00501E0D">
        <w:rPr>
          <w:bCs/>
          <w:sz w:val="27"/>
          <w:szCs w:val="27"/>
        </w:rPr>
        <w:t>департаментом</w:t>
      </w:r>
      <w:r w:rsidRPr="00501E0D">
        <w:rPr>
          <w:bCs/>
          <w:sz w:val="27"/>
          <w:szCs w:val="27"/>
        </w:rPr>
        <w:t>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11. </w:t>
      </w:r>
      <w:proofErr w:type="gramStart"/>
      <w:r w:rsidRPr="00501E0D">
        <w:rPr>
          <w:bCs/>
          <w:sz w:val="27"/>
          <w:szCs w:val="27"/>
        </w:rPr>
        <w:t xml:space="preserve">Сокращение предоставления межбюджетных трансфертов (за исключением субвенций) из областного бюджета предполагает внесение изменений в сводную бюджетную роспись областного бюджета и закон </w:t>
      </w:r>
      <w:r w:rsidR="00D27667" w:rsidRPr="00501E0D">
        <w:rPr>
          <w:bCs/>
          <w:sz w:val="27"/>
          <w:szCs w:val="27"/>
        </w:rPr>
        <w:t>Белгородской</w:t>
      </w:r>
      <w:r w:rsidRPr="00501E0D">
        <w:rPr>
          <w:bCs/>
          <w:sz w:val="27"/>
          <w:szCs w:val="27"/>
        </w:rPr>
        <w:t xml:space="preserve"> области об областном бюджете на текущий финансовый год</w:t>
      </w:r>
      <w:r w:rsidR="00D632AA" w:rsidRPr="00501E0D">
        <w:rPr>
          <w:bCs/>
          <w:sz w:val="27"/>
          <w:szCs w:val="27"/>
        </w:rPr>
        <w:t xml:space="preserve"> и плановый период в установленном порядке</w:t>
      </w:r>
      <w:r w:rsidRPr="00501E0D">
        <w:rPr>
          <w:bCs/>
          <w:sz w:val="27"/>
          <w:szCs w:val="27"/>
        </w:rPr>
        <w:t xml:space="preserve">, предусматривающих сокращение бюджетных ассигнований по межбюджетным трансфертам, установленных приказом о сокращении предоставления межбюджетных трансфертов,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="00604C46" w:rsidRPr="00501E0D">
        <w:rPr>
          <w:bCs/>
          <w:sz w:val="27"/>
          <w:szCs w:val="27"/>
        </w:rPr>
        <w:t>.</w:t>
      </w:r>
      <w:proofErr w:type="gramEnd"/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proofErr w:type="gramStart"/>
      <w:r w:rsidRPr="00501E0D">
        <w:rPr>
          <w:bCs/>
          <w:sz w:val="27"/>
          <w:szCs w:val="27"/>
        </w:rPr>
        <w:t>В случае превышения расчетного объема сокращения предоставления межбюджетных трансфертов (за исключением субвенций) из областного бюджета бюджету соответствующего муниципального</w:t>
      </w:r>
      <w:r w:rsidR="00604C46" w:rsidRPr="00501E0D">
        <w:rPr>
          <w:bCs/>
          <w:sz w:val="27"/>
          <w:szCs w:val="27"/>
        </w:rPr>
        <w:t xml:space="preserve"> образования</w:t>
      </w:r>
      <w:r w:rsidR="00920BD0" w:rsidRPr="00501E0D">
        <w:rPr>
          <w:bCs/>
          <w:sz w:val="27"/>
          <w:szCs w:val="27"/>
        </w:rPr>
        <w:t xml:space="preserve"> области</w:t>
      </w:r>
      <w:r w:rsidRPr="00501E0D">
        <w:rPr>
          <w:bCs/>
          <w:sz w:val="27"/>
          <w:szCs w:val="27"/>
        </w:rPr>
        <w:t xml:space="preserve"> над объемом межбюджетных трансфертов (за исключением субвенций), предусмотренным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 на период, оставшийся до конца текущего финансового года, сокращение производится на объем межбюджетных трансфертов (за исключением субвенций), предусмотренный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>на период, оставшийся до конца</w:t>
      </w:r>
      <w:proofErr w:type="gramEnd"/>
      <w:r w:rsidRPr="00501E0D">
        <w:rPr>
          <w:bCs/>
          <w:sz w:val="27"/>
          <w:szCs w:val="27"/>
        </w:rPr>
        <w:t xml:space="preserve"> текущего финансового года.</w:t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Cs/>
          <w:sz w:val="27"/>
          <w:szCs w:val="27"/>
        </w:rPr>
      </w:pPr>
      <w:r w:rsidRPr="00501E0D">
        <w:rPr>
          <w:bCs/>
          <w:sz w:val="27"/>
          <w:szCs w:val="27"/>
        </w:rPr>
        <w:t xml:space="preserve">Сокращение остатка от расчетного объема сокращения предоставления межбюджетных трансфертов (за исключением субвенций) из областного бюджета бюджету соответствующего муниципального </w:t>
      </w:r>
      <w:r w:rsidR="00604C46" w:rsidRPr="00501E0D">
        <w:rPr>
          <w:bCs/>
          <w:sz w:val="27"/>
          <w:szCs w:val="27"/>
        </w:rPr>
        <w:t>образования</w:t>
      </w:r>
      <w:r w:rsidRPr="00501E0D">
        <w:rPr>
          <w:bCs/>
          <w:sz w:val="27"/>
          <w:szCs w:val="27"/>
        </w:rPr>
        <w:t xml:space="preserve"> </w:t>
      </w:r>
      <w:r w:rsidR="00920BD0" w:rsidRPr="00501E0D">
        <w:rPr>
          <w:bCs/>
          <w:sz w:val="27"/>
          <w:szCs w:val="27"/>
        </w:rPr>
        <w:t xml:space="preserve">области </w:t>
      </w:r>
      <w:r w:rsidRPr="00501E0D">
        <w:rPr>
          <w:bCs/>
          <w:sz w:val="27"/>
          <w:szCs w:val="27"/>
        </w:rPr>
        <w:t>производится в следующем финансовом году.</w:t>
      </w:r>
    </w:p>
    <w:p w:rsidR="00400D73" w:rsidRPr="00501E0D" w:rsidRDefault="00400D73" w:rsidP="00400D73">
      <w:pPr>
        <w:widowControl/>
        <w:adjustRightInd w:val="0"/>
        <w:jc w:val="right"/>
        <w:rPr>
          <w:bCs/>
          <w:sz w:val="30"/>
          <w:szCs w:val="30"/>
        </w:rPr>
      </w:pPr>
    </w:p>
    <w:p w:rsidR="00400D73" w:rsidRPr="00501E0D" w:rsidRDefault="00400D73" w:rsidP="00400D73">
      <w:pPr>
        <w:widowControl/>
        <w:adjustRightInd w:val="0"/>
        <w:jc w:val="right"/>
        <w:rPr>
          <w:bCs/>
          <w:sz w:val="30"/>
          <w:szCs w:val="30"/>
        </w:rPr>
      </w:pPr>
    </w:p>
    <w:p w:rsidR="00400D73" w:rsidRPr="00501E0D" w:rsidRDefault="00400D73" w:rsidP="00400D73">
      <w:pPr>
        <w:widowControl/>
        <w:adjustRightInd w:val="0"/>
        <w:jc w:val="right"/>
        <w:outlineLvl w:val="1"/>
        <w:rPr>
          <w:bCs/>
        </w:rPr>
      </w:pPr>
      <w:r w:rsidRPr="00501E0D">
        <w:rPr>
          <w:bCs/>
        </w:rPr>
        <w:lastRenderedPageBreak/>
        <w:t>Приложение 1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к Порядку приостановления (сокращения)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proofErr w:type="gramStart"/>
      <w:r w:rsidRPr="00501E0D">
        <w:rPr>
          <w:bCs/>
        </w:rPr>
        <w:t>предоставления межбюджетных трансфертов (за</w:t>
      </w:r>
      <w:proofErr w:type="gramEnd"/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исключением субвенций) из областного бюджета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в случае несоблюдения органами местного</w:t>
      </w:r>
    </w:p>
    <w:p w:rsidR="00D8328A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 xml:space="preserve">самоуправления муниципальных </w:t>
      </w:r>
      <w:r w:rsidR="00D8328A" w:rsidRPr="00501E0D">
        <w:rPr>
          <w:bCs/>
        </w:rPr>
        <w:t>образований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 xml:space="preserve"> </w:t>
      </w:r>
      <w:r w:rsidR="00D27667" w:rsidRPr="00501E0D">
        <w:rPr>
          <w:bCs/>
        </w:rPr>
        <w:t>Белгородской</w:t>
      </w:r>
      <w:r w:rsidRPr="00501E0D">
        <w:rPr>
          <w:bCs/>
        </w:rPr>
        <w:t xml:space="preserve"> области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условий их предоставления</w:t>
      </w:r>
    </w:p>
    <w:p w:rsidR="00D27667" w:rsidRPr="00501E0D" w:rsidRDefault="00D27667" w:rsidP="00400D73">
      <w:pPr>
        <w:widowControl/>
        <w:adjustRightInd w:val="0"/>
        <w:jc w:val="right"/>
        <w:rPr>
          <w:bCs/>
          <w:sz w:val="27"/>
          <w:szCs w:val="27"/>
        </w:rPr>
      </w:pPr>
    </w:p>
    <w:p w:rsidR="00D27667" w:rsidRPr="00501E0D" w:rsidRDefault="00D27667" w:rsidP="00D27667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 xml:space="preserve">Департамент  финансов и </w:t>
      </w:r>
      <w:proofErr w:type="gramStart"/>
      <w:r w:rsidRPr="00501E0D">
        <w:rPr>
          <w:rFonts w:ascii="Courier New" w:hAnsi="Courier New" w:cs="Courier New"/>
          <w:bCs/>
        </w:rPr>
        <w:t>бюджетной</w:t>
      </w:r>
      <w:proofErr w:type="gramEnd"/>
    </w:p>
    <w:p w:rsidR="00D27667" w:rsidRPr="00501E0D" w:rsidRDefault="00D27667" w:rsidP="00D27667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>политики Белгородской области</w:t>
      </w:r>
    </w:p>
    <w:p w:rsidR="00D27667" w:rsidRPr="00501E0D" w:rsidRDefault="00D27667" w:rsidP="00D27667">
      <w:pPr>
        <w:widowControl/>
        <w:adjustRightInd w:val="0"/>
        <w:ind w:firstLine="540"/>
        <w:jc w:val="center"/>
        <w:rPr>
          <w:bCs/>
        </w:rPr>
      </w:pP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 </w:t>
      </w:r>
      <w:r w:rsidR="002760F0" w:rsidRPr="00501E0D">
        <w:t xml:space="preserve">     </w:t>
      </w:r>
      <w:r w:rsidRPr="00501E0D">
        <w:t xml:space="preserve">  ПРИКАЗ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________________                                           N 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О приостановлении предоставления </w:t>
      </w:r>
      <w:proofErr w:type="gramStart"/>
      <w:r w:rsidRPr="00501E0D">
        <w:t>межбюджетных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трансфертов (за исключением субвенций) из </w:t>
      </w:r>
      <w:proofErr w:type="gramStart"/>
      <w:r w:rsidRPr="00501E0D">
        <w:t>областного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</w:t>
      </w:r>
      <w:r w:rsidR="00D8328A" w:rsidRPr="00501E0D">
        <w:t xml:space="preserve">       </w:t>
      </w:r>
      <w:r w:rsidRPr="00501E0D">
        <w:t xml:space="preserve"> бюджета бюджету муниципального </w:t>
      </w:r>
      <w:r w:rsidR="00D8328A" w:rsidRPr="00501E0D">
        <w:t>образования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</w:t>
      </w:r>
      <w:r w:rsidR="00D27667" w:rsidRPr="00501E0D">
        <w:t>Белгородской</w:t>
      </w:r>
      <w:r w:rsidRPr="00501E0D">
        <w:t xml:space="preserve"> области в связи с несоблюдением органами</w:t>
      </w:r>
    </w:p>
    <w:p w:rsidR="00D8328A" w:rsidRPr="00501E0D" w:rsidRDefault="00400D73" w:rsidP="00400D73">
      <w:pPr>
        <w:pStyle w:val="ConsPlusNonformat"/>
      </w:pPr>
      <w:r w:rsidRPr="00501E0D">
        <w:t xml:space="preserve">               местного самоуправления муниципального </w:t>
      </w:r>
      <w:r w:rsidR="00D8328A" w:rsidRPr="00501E0D">
        <w:t>образования</w:t>
      </w:r>
      <w:r w:rsidRPr="00501E0D">
        <w:t xml:space="preserve"> </w:t>
      </w:r>
    </w:p>
    <w:p w:rsidR="00400D73" w:rsidRPr="00501E0D" w:rsidRDefault="00D8328A" w:rsidP="00400D73">
      <w:pPr>
        <w:pStyle w:val="ConsPlusNonformat"/>
      </w:pPr>
      <w:r w:rsidRPr="00501E0D">
        <w:t xml:space="preserve">                       Белгородской </w:t>
      </w:r>
      <w:r w:rsidR="00400D73" w:rsidRPr="00501E0D">
        <w:t>области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</w:t>
      </w:r>
      <w:proofErr w:type="gramStart"/>
      <w:r w:rsidRPr="00501E0D">
        <w:t>условий их предоставления (предельных значений,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</w:t>
      </w:r>
      <w:proofErr w:type="gramStart"/>
      <w:r w:rsidRPr="00501E0D">
        <w:t>установленных</w:t>
      </w:r>
      <w:proofErr w:type="gramEnd"/>
      <w:r w:rsidRPr="00501E0D">
        <w:t xml:space="preserve"> </w:t>
      </w:r>
      <w:hyperlink r:id="rId24" w:history="1">
        <w:r w:rsidRPr="00501E0D">
          <w:t>пунктом 3 статьи 92.1</w:t>
        </w:r>
      </w:hyperlink>
      <w:r w:rsidRPr="00501E0D">
        <w:t xml:space="preserve"> и </w:t>
      </w:r>
      <w:hyperlink r:id="rId25" w:history="1">
        <w:r w:rsidRPr="00501E0D">
          <w:t>статьи 107</w:t>
        </w:r>
      </w:hyperlink>
    </w:p>
    <w:p w:rsidR="00400D73" w:rsidRPr="00501E0D" w:rsidRDefault="00400D73" w:rsidP="00400D73">
      <w:pPr>
        <w:pStyle w:val="ConsPlusNonformat"/>
      </w:pPr>
      <w:r w:rsidRPr="00501E0D">
        <w:t xml:space="preserve">                 </w:t>
      </w:r>
      <w:proofErr w:type="gramStart"/>
      <w:r w:rsidRPr="00501E0D">
        <w:t>Бюджетного кодекса Российской Федерации)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D27667">
      <w:pPr>
        <w:pStyle w:val="ConsPlusNonformat"/>
        <w:jc w:val="both"/>
      </w:pPr>
      <w:r w:rsidRPr="00501E0D">
        <w:t xml:space="preserve">    В  соответствии  с </w:t>
      </w:r>
      <w:hyperlink w:anchor="Par27" w:history="1">
        <w:r w:rsidRPr="00501E0D">
          <w:t>приказом</w:t>
        </w:r>
      </w:hyperlink>
      <w:r w:rsidRPr="00501E0D">
        <w:t xml:space="preserve"> </w:t>
      </w:r>
      <w:r w:rsidR="00D27667" w:rsidRPr="00501E0D">
        <w:t xml:space="preserve">департамента </w:t>
      </w:r>
      <w:r w:rsidRPr="00501E0D">
        <w:t>финансов</w:t>
      </w:r>
      <w:r w:rsidR="00D27667" w:rsidRPr="00501E0D">
        <w:t xml:space="preserve"> и бюджетной политики</w:t>
      </w:r>
      <w:r w:rsidRPr="00501E0D">
        <w:t xml:space="preserve"> </w:t>
      </w:r>
      <w:r w:rsidR="00D27667" w:rsidRPr="00501E0D">
        <w:t>Белгородской</w:t>
      </w:r>
      <w:r w:rsidRPr="00501E0D">
        <w:t xml:space="preserve"> области</w:t>
      </w:r>
      <w:r w:rsidR="00D27667" w:rsidRPr="00501E0D">
        <w:t xml:space="preserve"> </w:t>
      </w:r>
      <w:r w:rsidRPr="00501E0D">
        <w:t>от</w:t>
      </w:r>
      <w:r w:rsidR="00D27667" w:rsidRPr="00501E0D">
        <w:t>_______________</w:t>
      </w:r>
      <w:r w:rsidRPr="00501E0D">
        <w:t xml:space="preserve"> 201</w:t>
      </w:r>
      <w:r w:rsidR="00D27667" w:rsidRPr="00501E0D">
        <w:t>4</w:t>
      </w:r>
      <w:r w:rsidRPr="00501E0D">
        <w:t xml:space="preserve">  года  N </w:t>
      </w:r>
      <w:r w:rsidR="00D27667" w:rsidRPr="00501E0D">
        <w:t>______</w:t>
      </w:r>
      <w:r w:rsidRPr="00501E0D">
        <w:t xml:space="preserve">  "Об  утверждении Порядка приостановления</w:t>
      </w:r>
      <w:r w:rsidR="00D27667" w:rsidRPr="00501E0D">
        <w:t xml:space="preserve"> </w:t>
      </w:r>
      <w:r w:rsidRPr="00501E0D">
        <w:t>(сокращения) предоставления межбюджетных  трансфертов  (за  исключением</w:t>
      </w:r>
      <w:r w:rsidR="00D27667" w:rsidRPr="00501E0D">
        <w:t xml:space="preserve"> </w:t>
      </w:r>
      <w:r w:rsidRPr="00501E0D">
        <w:t>субвенций)  из  областного  бюджета в случае несоблюдения органами местного</w:t>
      </w:r>
      <w:r w:rsidR="00D27667" w:rsidRPr="00501E0D">
        <w:t xml:space="preserve"> </w:t>
      </w:r>
      <w:r w:rsidRPr="00501E0D">
        <w:t xml:space="preserve">самоуправления  муниципальных  </w:t>
      </w:r>
      <w:r w:rsidR="00D8328A" w:rsidRPr="00501E0D">
        <w:t>образований</w:t>
      </w:r>
      <w:r w:rsidRPr="00501E0D">
        <w:t xml:space="preserve"> </w:t>
      </w:r>
      <w:r w:rsidR="002760F0" w:rsidRPr="00501E0D">
        <w:t>Белгородской</w:t>
      </w:r>
      <w:r w:rsidR="00D27667" w:rsidRPr="00501E0D">
        <w:t xml:space="preserve"> </w:t>
      </w:r>
      <w:r w:rsidRPr="00501E0D">
        <w:t>области условий их предоставления" приказываю:</w:t>
      </w:r>
    </w:p>
    <w:p w:rsidR="00400D73" w:rsidRPr="00501E0D" w:rsidRDefault="00400D73" w:rsidP="00D27667">
      <w:pPr>
        <w:pStyle w:val="ConsPlusNonformat"/>
        <w:jc w:val="both"/>
      </w:pPr>
      <w:r w:rsidRPr="00501E0D">
        <w:t xml:space="preserve">    1.  Приостановить  с  ______ _________________ 20__ года предоставление</w:t>
      </w:r>
    </w:p>
    <w:p w:rsidR="00400D73" w:rsidRPr="00501E0D" w:rsidRDefault="00400D73" w:rsidP="00D27667">
      <w:pPr>
        <w:pStyle w:val="ConsPlusNonformat"/>
        <w:jc w:val="both"/>
      </w:pPr>
      <w:r w:rsidRPr="00501E0D">
        <w:t>___________________________________________________________________ бюджету</w:t>
      </w:r>
    </w:p>
    <w:p w:rsidR="00400D73" w:rsidRPr="00501E0D" w:rsidRDefault="00400D73" w:rsidP="00400D73">
      <w:pPr>
        <w:pStyle w:val="ConsPlusNonformat"/>
      </w:pPr>
      <w:r w:rsidRPr="00501E0D">
        <w:t xml:space="preserve">     </w:t>
      </w:r>
      <w:proofErr w:type="gramStart"/>
      <w:r w:rsidRPr="00501E0D">
        <w:t>(название и код классификации расходов соответствующего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межбюджетного трансферта)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</w:t>
      </w:r>
      <w:proofErr w:type="gramStart"/>
      <w:r w:rsidRPr="00501E0D">
        <w:t xml:space="preserve">(наименование   муниципального  </w:t>
      </w:r>
      <w:r w:rsidR="00D8328A" w:rsidRPr="00501E0D">
        <w:t>образования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 </w:t>
      </w:r>
      <w:proofErr w:type="gramStart"/>
      <w:r w:rsidR="002760F0" w:rsidRPr="00501E0D">
        <w:t>Белгородской</w:t>
      </w:r>
      <w:r w:rsidRPr="00501E0D">
        <w:t xml:space="preserve"> области)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в связи с выявлением факта 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    </w:t>
      </w:r>
      <w:proofErr w:type="gramStart"/>
      <w:r w:rsidRPr="00501E0D">
        <w:t>(содержание нарушения условий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предоставления межбюджетных трансфертов или предельных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значений, установленных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__________________________________________________________________________.</w:t>
      </w:r>
    </w:p>
    <w:p w:rsidR="00400D73" w:rsidRPr="00501E0D" w:rsidRDefault="00850F57" w:rsidP="00400D73">
      <w:pPr>
        <w:pStyle w:val="ConsPlusNonformat"/>
      </w:pPr>
      <w:hyperlink r:id="rId26" w:history="1">
        <w:r w:rsidR="00400D73" w:rsidRPr="00501E0D">
          <w:t>пунктом 3 статьи 92.1</w:t>
        </w:r>
      </w:hyperlink>
      <w:r w:rsidR="00400D73" w:rsidRPr="00501E0D">
        <w:t xml:space="preserve"> и </w:t>
      </w:r>
      <w:hyperlink r:id="rId27" w:history="1">
        <w:r w:rsidR="00400D73" w:rsidRPr="00501E0D">
          <w:t>статьи 107</w:t>
        </w:r>
      </w:hyperlink>
      <w:r w:rsidR="00400D73" w:rsidRPr="00501E0D">
        <w:t xml:space="preserve"> Бюджетного кодекса Российской Федерации)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2. </w:t>
      </w:r>
      <w:r w:rsidR="00B82013" w:rsidRPr="00501E0D">
        <w:t>Казначейскому у</w:t>
      </w:r>
      <w:r w:rsidRPr="00501E0D">
        <w:t xml:space="preserve">правлению </w:t>
      </w:r>
      <w:r w:rsidR="00B82013" w:rsidRPr="00501E0D">
        <w:t>департамента финансов и бюджетной политики</w:t>
      </w:r>
      <w:r w:rsidRPr="00501E0D">
        <w:t xml:space="preserve"> </w:t>
      </w:r>
      <w:r w:rsidR="002760F0" w:rsidRPr="00501E0D">
        <w:t>по Белгородской области</w:t>
      </w:r>
      <w:r w:rsidRPr="00501E0D">
        <w:t xml:space="preserve"> с  ___  ___________  20__  года</w:t>
      </w:r>
      <w:r w:rsidR="002760F0" w:rsidRPr="00501E0D">
        <w:t xml:space="preserve"> </w:t>
      </w:r>
      <w:r w:rsidRPr="00501E0D">
        <w:t>приостановить      санкционирование      операций      по      перечислению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 бюджету</w:t>
      </w:r>
    </w:p>
    <w:p w:rsidR="00400D73" w:rsidRPr="00501E0D" w:rsidRDefault="00400D73" w:rsidP="00400D73">
      <w:pPr>
        <w:pStyle w:val="ConsPlusNonformat"/>
      </w:pPr>
      <w:r w:rsidRPr="00501E0D">
        <w:t xml:space="preserve">       </w:t>
      </w:r>
      <w:proofErr w:type="gramStart"/>
      <w:r w:rsidRPr="00501E0D">
        <w:t>(название и код классификации расходов соответствующего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межбюджетного трансферта)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__________________________________________________________________________.</w:t>
      </w:r>
    </w:p>
    <w:p w:rsidR="00400D73" w:rsidRPr="00501E0D" w:rsidRDefault="00400D73" w:rsidP="00400D73">
      <w:pPr>
        <w:pStyle w:val="ConsPlusNonformat"/>
      </w:pPr>
      <w:r w:rsidRPr="00501E0D">
        <w:t xml:space="preserve">          </w:t>
      </w:r>
      <w:proofErr w:type="gramStart"/>
      <w:r w:rsidRPr="00501E0D">
        <w:t xml:space="preserve">(наименование муниципального </w:t>
      </w:r>
      <w:r w:rsidR="00D8328A" w:rsidRPr="00501E0D">
        <w:t>образования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   </w:t>
      </w:r>
      <w:proofErr w:type="gramStart"/>
      <w:r w:rsidR="002760F0" w:rsidRPr="00501E0D">
        <w:t>Белгородской</w:t>
      </w:r>
      <w:r w:rsidRPr="00501E0D">
        <w:t xml:space="preserve"> области)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3. Контроль за исполнением приказа </w:t>
      </w:r>
      <w:r w:rsidR="0055567E" w:rsidRPr="00501E0D">
        <w:t xml:space="preserve">возложить </w:t>
      </w:r>
      <w:proofErr w:type="gramStart"/>
      <w:r w:rsidR="0055567E" w:rsidRPr="00501E0D">
        <w:t>на</w:t>
      </w:r>
      <w:proofErr w:type="gramEnd"/>
      <w:r w:rsidR="0055567E" w:rsidRPr="00501E0D">
        <w:t xml:space="preserve"> ______________________</w:t>
      </w:r>
      <w:r w:rsidRPr="00501E0D">
        <w:t>.</w:t>
      </w:r>
    </w:p>
    <w:p w:rsidR="00364C2A" w:rsidRPr="00501E0D" w:rsidRDefault="0055567E" w:rsidP="00400D73">
      <w:pPr>
        <w:pStyle w:val="ConsPlusNonformat"/>
      </w:pPr>
      <w:r w:rsidRPr="00501E0D">
        <w:t>Заместитель Губернатора</w:t>
      </w:r>
    </w:p>
    <w:p w:rsidR="0055567E" w:rsidRPr="00501E0D" w:rsidRDefault="0055567E" w:rsidP="00400D73">
      <w:pPr>
        <w:pStyle w:val="ConsPlusNonformat"/>
      </w:pPr>
      <w:r w:rsidRPr="00501E0D">
        <w:t>Белгородской области-</w:t>
      </w:r>
    </w:p>
    <w:p w:rsidR="00163B5A" w:rsidRPr="00501E0D" w:rsidRDefault="0055567E" w:rsidP="00163B5A">
      <w:pPr>
        <w:pStyle w:val="ConsPlusNonformat"/>
        <w:rPr>
          <w:bCs/>
        </w:rPr>
      </w:pPr>
      <w:r w:rsidRPr="00501E0D">
        <w:rPr>
          <w:bCs/>
        </w:rPr>
        <w:t>н</w:t>
      </w:r>
      <w:r w:rsidR="00163B5A" w:rsidRPr="00501E0D">
        <w:rPr>
          <w:bCs/>
        </w:rPr>
        <w:t>ачальник департамента финансов</w:t>
      </w:r>
    </w:p>
    <w:p w:rsidR="00163B5A" w:rsidRPr="00501E0D" w:rsidRDefault="00163B5A" w:rsidP="00163B5A">
      <w:pPr>
        <w:widowControl/>
        <w:adjustRightInd w:val="0"/>
        <w:jc w:val="both"/>
        <w:rPr>
          <w:rFonts w:ascii="Courier New" w:hAnsi="Courier New" w:cs="Courier New"/>
          <w:b/>
          <w:bCs/>
          <w:sz w:val="30"/>
          <w:szCs w:val="30"/>
        </w:rPr>
      </w:pPr>
      <w:r w:rsidRPr="00501E0D">
        <w:rPr>
          <w:rFonts w:ascii="Courier New" w:hAnsi="Courier New" w:cs="Courier New"/>
          <w:bCs/>
        </w:rPr>
        <w:t>и бюджетной политики области</w:t>
      </w:r>
      <w:r w:rsidRPr="00501E0D">
        <w:rPr>
          <w:rFonts w:ascii="Courier New" w:hAnsi="Courier New" w:cs="Courier New"/>
          <w:bCs/>
        </w:rPr>
        <w:tab/>
      </w:r>
    </w:p>
    <w:p w:rsidR="00C0459F" w:rsidRDefault="00C0459F" w:rsidP="00400D73">
      <w:pPr>
        <w:widowControl/>
        <w:adjustRightInd w:val="0"/>
        <w:jc w:val="right"/>
        <w:outlineLvl w:val="1"/>
        <w:rPr>
          <w:bCs/>
        </w:rPr>
      </w:pPr>
    </w:p>
    <w:p w:rsidR="00400D73" w:rsidRPr="00501E0D" w:rsidRDefault="00400D73" w:rsidP="00400D73">
      <w:pPr>
        <w:widowControl/>
        <w:adjustRightInd w:val="0"/>
        <w:jc w:val="right"/>
        <w:outlineLvl w:val="1"/>
        <w:rPr>
          <w:bCs/>
        </w:rPr>
      </w:pPr>
      <w:r w:rsidRPr="00501E0D">
        <w:rPr>
          <w:bCs/>
        </w:rPr>
        <w:lastRenderedPageBreak/>
        <w:t>Приложение 2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к Порядку приостановления (сокращения)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proofErr w:type="gramStart"/>
      <w:r w:rsidRPr="00501E0D">
        <w:rPr>
          <w:bCs/>
        </w:rPr>
        <w:t>предоставления межбюджетных трансфертов (за</w:t>
      </w:r>
      <w:proofErr w:type="gramEnd"/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исключением субвенций) из областного бюджета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в случае несоблюдения органами местного</w:t>
      </w:r>
    </w:p>
    <w:p w:rsidR="00D8328A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самоуправления муниципальных</w:t>
      </w:r>
      <w:r w:rsidR="00D8328A" w:rsidRPr="00501E0D">
        <w:rPr>
          <w:bCs/>
        </w:rPr>
        <w:t xml:space="preserve"> образований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 xml:space="preserve"> </w:t>
      </w:r>
      <w:r w:rsidR="002760F0" w:rsidRPr="00501E0D">
        <w:rPr>
          <w:bCs/>
        </w:rPr>
        <w:t>Белгородской</w:t>
      </w:r>
      <w:r w:rsidRPr="00501E0D">
        <w:rPr>
          <w:bCs/>
        </w:rPr>
        <w:t xml:space="preserve"> области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условий их предоставления</w:t>
      </w:r>
    </w:p>
    <w:p w:rsidR="00400D73" w:rsidRPr="00501E0D" w:rsidRDefault="00400D73" w:rsidP="00400D73">
      <w:pPr>
        <w:widowControl/>
        <w:adjustRightInd w:val="0"/>
        <w:jc w:val="both"/>
        <w:rPr>
          <w:bCs/>
        </w:rPr>
      </w:pPr>
    </w:p>
    <w:p w:rsidR="002760F0" w:rsidRPr="00501E0D" w:rsidRDefault="002760F0" w:rsidP="002760F0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</w:rPr>
        <w:t>Д</w:t>
      </w:r>
      <w:r w:rsidRPr="00501E0D">
        <w:rPr>
          <w:rFonts w:ascii="Courier New" w:hAnsi="Courier New" w:cs="Courier New"/>
          <w:bCs/>
        </w:rPr>
        <w:t xml:space="preserve">епартамент  финансов и </w:t>
      </w:r>
      <w:proofErr w:type="gramStart"/>
      <w:r w:rsidRPr="00501E0D">
        <w:rPr>
          <w:rFonts w:ascii="Courier New" w:hAnsi="Courier New" w:cs="Courier New"/>
          <w:bCs/>
        </w:rPr>
        <w:t>бюджетной</w:t>
      </w:r>
      <w:proofErr w:type="gramEnd"/>
    </w:p>
    <w:p w:rsidR="002760F0" w:rsidRPr="00501E0D" w:rsidRDefault="002760F0" w:rsidP="002760F0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>политики Белгородской области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   ПРИКАЗ</w:t>
      </w:r>
    </w:p>
    <w:p w:rsidR="00400D73" w:rsidRPr="00501E0D" w:rsidRDefault="00400D73" w:rsidP="00400D73">
      <w:pPr>
        <w:pStyle w:val="ConsPlusNonformat"/>
      </w:pPr>
      <w:r w:rsidRPr="00501E0D">
        <w:t>________________                                           N ______________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              О сокращении предоставления </w:t>
      </w:r>
      <w:proofErr w:type="gramStart"/>
      <w:r w:rsidRPr="00501E0D">
        <w:t>межбюджетных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трансфертов (за исключением субвенций) из </w:t>
      </w:r>
      <w:proofErr w:type="gramStart"/>
      <w:r w:rsidRPr="00501E0D">
        <w:t>областного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</w:t>
      </w:r>
      <w:r w:rsidR="00D8328A" w:rsidRPr="00501E0D">
        <w:t xml:space="preserve">       </w:t>
      </w:r>
      <w:r w:rsidRPr="00501E0D">
        <w:t xml:space="preserve"> </w:t>
      </w:r>
      <w:r w:rsidR="00D8328A" w:rsidRPr="00501E0D">
        <w:t xml:space="preserve"> </w:t>
      </w:r>
      <w:r w:rsidRPr="00501E0D">
        <w:t xml:space="preserve">бюджета бюджету муниципального </w:t>
      </w:r>
      <w:r w:rsidR="00D8328A" w:rsidRPr="00501E0D">
        <w:t>образования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</w:t>
      </w:r>
      <w:r w:rsidR="00D8328A" w:rsidRPr="00501E0D">
        <w:t xml:space="preserve"> </w:t>
      </w:r>
      <w:r w:rsidR="002760F0" w:rsidRPr="00501E0D">
        <w:t>Белгородской</w:t>
      </w:r>
      <w:r w:rsidRPr="00501E0D">
        <w:t xml:space="preserve"> области в связи с несоблюдением</w:t>
      </w:r>
    </w:p>
    <w:p w:rsidR="00D8328A" w:rsidRPr="00501E0D" w:rsidRDefault="00400D73" w:rsidP="00400D73">
      <w:pPr>
        <w:pStyle w:val="ConsPlusNonformat"/>
      </w:pPr>
      <w:r w:rsidRPr="00501E0D">
        <w:t xml:space="preserve"> </w:t>
      </w:r>
      <w:r w:rsidR="00D8328A" w:rsidRPr="00501E0D">
        <w:t xml:space="preserve">        </w:t>
      </w:r>
      <w:r w:rsidRPr="00501E0D">
        <w:t xml:space="preserve"> органами местного самоуправления муниципального </w:t>
      </w:r>
      <w:r w:rsidR="00D8328A" w:rsidRPr="00501E0D">
        <w:t>образования</w:t>
      </w:r>
      <w:r w:rsidRPr="00501E0D">
        <w:t xml:space="preserve"> </w:t>
      </w:r>
    </w:p>
    <w:p w:rsidR="00400D73" w:rsidRPr="00501E0D" w:rsidRDefault="00D8328A" w:rsidP="00400D73">
      <w:pPr>
        <w:pStyle w:val="ConsPlusNonformat"/>
      </w:pPr>
      <w:r w:rsidRPr="00501E0D">
        <w:t xml:space="preserve">                Бел</w:t>
      </w:r>
      <w:r w:rsidR="002760F0" w:rsidRPr="00501E0D">
        <w:t>городской</w:t>
      </w:r>
      <w:r w:rsidR="00400D73" w:rsidRPr="00501E0D">
        <w:t xml:space="preserve"> </w:t>
      </w:r>
      <w:r w:rsidRPr="00501E0D">
        <w:t xml:space="preserve"> области  </w:t>
      </w:r>
      <w:r w:rsidR="00400D73" w:rsidRPr="00501E0D">
        <w:t>условий их предоставления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</w:t>
      </w:r>
      <w:proofErr w:type="gramStart"/>
      <w:r w:rsidRPr="00501E0D">
        <w:t xml:space="preserve">(предельных значений, установленных </w:t>
      </w:r>
      <w:hyperlink r:id="rId28" w:history="1">
        <w:r w:rsidRPr="00501E0D">
          <w:t>пунктом 3</w:t>
        </w:r>
      </w:hyperlink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статьи 92.1 и </w:t>
      </w:r>
      <w:hyperlink r:id="rId29" w:history="1">
        <w:r w:rsidRPr="00501E0D">
          <w:t>статьи 107</w:t>
        </w:r>
      </w:hyperlink>
      <w:r w:rsidRPr="00501E0D">
        <w:t xml:space="preserve"> Бюджетного кодекса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</w:t>
      </w:r>
      <w:proofErr w:type="gramStart"/>
      <w:r w:rsidRPr="00501E0D">
        <w:t>Российской Федерации)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2760F0">
      <w:pPr>
        <w:pStyle w:val="ConsPlusNonformat"/>
        <w:jc w:val="both"/>
      </w:pPr>
      <w:r w:rsidRPr="00501E0D">
        <w:t xml:space="preserve">    В  соответствии  с </w:t>
      </w:r>
      <w:hyperlink w:anchor="Par27" w:history="1">
        <w:r w:rsidRPr="00501E0D">
          <w:t>приказом</w:t>
        </w:r>
      </w:hyperlink>
      <w:r w:rsidRPr="00501E0D">
        <w:t xml:space="preserve"> </w:t>
      </w:r>
      <w:r w:rsidR="002760F0" w:rsidRPr="00501E0D">
        <w:t>департамента</w:t>
      </w:r>
      <w:r w:rsidRPr="00501E0D">
        <w:t xml:space="preserve"> финансов </w:t>
      </w:r>
      <w:r w:rsidR="002760F0" w:rsidRPr="00501E0D">
        <w:t>и бюджетной политики Белгородской</w:t>
      </w:r>
      <w:r w:rsidRPr="00501E0D">
        <w:t xml:space="preserve"> области</w:t>
      </w:r>
      <w:r w:rsidR="002760F0" w:rsidRPr="00501E0D">
        <w:t xml:space="preserve"> </w:t>
      </w:r>
      <w:r w:rsidRPr="00501E0D">
        <w:t xml:space="preserve">от </w:t>
      </w:r>
      <w:r w:rsidR="002760F0" w:rsidRPr="00501E0D">
        <w:t>_____________</w:t>
      </w:r>
      <w:r w:rsidRPr="00501E0D">
        <w:t xml:space="preserve">  201</w:t>
      </w:r>
      <w:r w:rsidR="002760F0" w:rsidRPr="00501E0D">
        <w:t>4</w:t>
      </w:r>
      <w:r w:rsidRPr="00501E0D">
        <w:t xml:space="preserve">  года  N </w:t>
      </w:r>
      <w:r w:rsidR="002760F0" w:rsidRPr="00501E0D">
        <w:t>______</w:t>
      </w:r>
      <w:r w:rsidRPr="00501E0D">
        <w:t xml:space="preserve">  "Об  утверждении Порядка приостановления</w:t>
      </w:r>
      <w:r w:rsidR="002760F0" w:rsidRPr="00501E0D">
        <w:t xml:space="preserve"> </w:t>
      </w:r>
      <w:r w:rsidRPr="00501E0D">
        <w:t>(сокращения)   предоставления   межбюджетных  трансфертов  (за  исключением</w:t>
      </w:r>
      <w:r w:rsidR="002760F0" w:rsidRPr="00501E0D">
        <w:t xml:space="preserve"> </w:t>
      </w:r>
      <w:r w:rsidRPr="00501E0D">
        <w:t>субвенций)  из  областного  бюджета в случае несоблюдения органами местного</w:t>
      </w:r>
      <w:r w:rsidR="002760F0" w:rsidRPr="00501E0D">
        <w:t xml:space="preserve"> </w:t>
      </w:r>
      <w:r w:rsidRPr="00501E0D">
        <w:t xml:space="preserve">самоуправления  муниципальных  </w:t>
      </w:r>
      <w:r w:rsidR="00D8328A" w:rsidRPr="00501E0D">
        <w:t>образований</w:t>
      </w:r>
      <w:r w:rsidRPr="00501E0D">
        <w:t xml:space="preserve">  </w:t>
      </w:r>
      <w:r w:rsidR="002760F0" w:rsidRPr="00501E0D">
        <w:t xml:space="preserve">Белгородской </w:t>
      </w:r>
      <w:r w:rsidRPr="00501E0D">
        <w:t>области условий их предоставления" приказываю:</w:t>
      </w:r>
    </w:p>
    <w:p w:rsidR="00400D73" w:rsidRPr="00501E0D" w:rsidRDefault="00400D73" w:rsidP="00400D73">
      <w:pPr>
        <w:pStyle w:val="ConsPlusNonformat"/>
      </w:pPr>
      <w:r w:rsidRPr="00501E0D">
        <w:t xml:space="preserve">    1. Сократить в 20__ году предоставление _______________________________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</w:t>
      </w:r>
      <w:proofErr w:type="gramStart"/>
      <w:r w:rsidRPr="00501E0D">
        <w:t>(название и код классификации расходов соответствующего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  межбюджетного трансферта)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бюджету 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</w:t>
      </w:r>
      <w:r w:rsidR="00EF25C6" w:rsidRPr="00501E0D">
        <w:t xml:space="preserve">  </w:t>
      </w:r>
      <w:r w:rsidRPr="00501E0D">
        <w:t xml:space="preserve">  </w:t>
      </w:r>
      <w:proofErr w:type="gramStart"/>
      <w:r w:rsidRPr="00501E0D">
        <w:t xml:space="preserve">(наименование муниципального </w:t>
      </w:r>
      <w:r w:rsidR="00EF25C6" w:rsidRPr="00501E0D">
        <w:t>образования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   </w:t>
      </w:r>
      <w:proofErr w:type="gramStart"/>
      <w:r w:rsidR="002760F0" w:rsidRPr="00501E0D">
        <w:t>Белгородской</w:t>
      </w:r>
      <w:r w:rsidRPr="00501E0D">
        <w:t xml:space="preserve"> области)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proofErr w:type="gramStart"/>
      <w:r w:rsidRPr="00501E0D">
        <w:t>на</w:t>
      </w:r>
      <w:proofErr w:type="gramEnd"/>
      <w:r w:rsidRPr="00501E0D">
        <w:t xml:space="preserve"> ________ рублей в связи с выявлением факта 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               </w:t>
      </w:r>
      <w:proofErr w:type="gramStart"/>
      <w:r w:rsidRPr="00501E0D">
        <w:t>(содержание нарушения условий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предоставления межбюджетных трансфертов или предельных значений,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</w:t>
      </w:r>
      <w:proofErr w:type="gramStart"/>
      <w:r w:rsidRPr="00501E0D">
        <w:t>установленных</w:t>
      </w:r>
      <w:proofErr w:type="gramEnd"/>
      <w:r w:rsidRPr="00501E0D">
        <w:t xml:space="preserve"> </w:t>
      </w:r>
      <w:hyperlink r:id="rId30" w:history="1">
        <w:r w:rsidRPr="00501E0D">
          <w:t>пунктом 3 статьи 92.1</w:t>
        </w:r>
      </w:hyperlink>
      <w:r w:rsidRPr="00501E0D">
        <w:t xml:space="preserve"> и </w:t>
      </w:r>
      <w:hyperlink r:id="rId31" w:history="1">
        <w:r w:rsidRPr="00501E0D">
          <w:t>статьи 107</w:t>
        </w:r>
      </w:hyperlink>
      <w:r w:rsidRPr="00501E0D">
        <w:t xml:space="preserve"> Бюджетного кодекса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</w:t>
      </w:r>
      <w:proofErr w:type="gramStart"/>
      <w:r w:rsidRPr="00501E0D">
        <w:t>Российской Федерации)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904458">
      <w:pPr>
        <w:pStyle w:val="ConsPlusNonformat"/>
        <w:jc w:val="both"/>
      </w:pPr>
      <w:r w:rsidRPr="00501E0D">
        <w:t xml:space="preserve">    2.</w:t>
      </w:r>
      <w:r w:rsidR="002760F0" w:rsidRPr="00501E0D">
        <w:t xml:space="preserve">Бюджетному </w:t>
      </w:r>
      <w:r w:rsidRPr="00501E0D">
        <w:t xml:space="preserve">  </w:t>
      </w:r>
      <w:r w:rsidR="002760F0" w:rsidRPr="00501E0D">
        <w:t>у</w:t>
      </w:r>
      <w:r w:rsidRPr="00501E0D">
        <w:t xml:space="preserve">правлению  </w:t>
      </w:r>
      <w:r w:rsidR="002760F0" w:rsidRPr="00501E0D">
        <w:t>департамента финансов и бюджетной политики Белгородской области</w:t>
      </w:r>
      <w:r w:rsidRPr="00501E0D">
        <w:t xml:space="preserve"> подготовить проект</w:t>
      </w:r>
      <w:r w:rsidR="002760F0" w:rsidRPr="00501E0D">
        <w:t xml:space="preserve"> </w:t>
      </w:r>
      <w:r w:rsidRPr="00501E0D">
        <w:t>приказа о внесении изменений в сводную бюджетную роспись областного бюджета</w:t>
      </w:r>
      <w:r w:rsidR="002760F0" w:rsidRPr="00501E0D">
        <w:t xml:space="preserve"> </w:t>
      </w:r>
      <w:r w:rsidRPr="00501E0D">
        <w:t xml:space="preserve">и  закон  </w:t>
      </w:r>
      <w:r w:rsidR="002760F0" w:rsidRPr="00501E0D">
        <w:t>Белгородской</w:t>
      </w:r>
      <w:r w:rsidRPr="00501E0D">
        <w:t xml:space="preserve">  области об областном бюджете на текущий финансовый</w:t>
      </w:r>
      <w:r w:rsidR="002760F0" w:rsidRPr="00501E0D">
        <w:t xml:space="preserve"> </w:t>
      </w:r>
      <w:r w:rsidRPr="00501E0D">
        <w:t>год</w:t>
      </w:r>
      <w:r w:rsidR="00904458" w:rsidRPr="00501E0D">
        <w:t xml:space="preserve"> и плановый период в установленном порядке</w:t>
      </w:r>
      <w:r w:rsidRPr="00501E0D">
        <w:t>.</w:t>
      </w:r>
    </w:p>
    <w:p w:rsidR="00400D73" w:rsidRPr="00501E0D" w:rsidRDefault="00400D73" w:rsidP="00400D73">
      <w:pPr>
        <w:pStyle w:val="ConsPlusNonformat"/>
      </w:pPr>
      <w:r w:rsidRPr="00501E0D">
        <w:t xml:space="preserve">    3. Контроль за исполнением приказа </w:t>
      </w:r>
      <w:r w:rsidR="0055567E" w:rsidRPr="00501E0D">
        <w:t xml:space="preserve">возложить </w:t>
      </w:r>
      <w:proofErr w:type="spellStart"/>
      <w:proofErr w:type="gramStart"/>
      <w:r w:rsidR="0055567E" w:rsidRPr="00501E0D">
        <w:t>на</w:t>
      </w:r>
      <w:proofErr w:type="gramEnd"/>
      <w:r w:rsidR="0055567E" w:rsidRPr="00501E0D">
        <w:t>________________________</w:t>
      </w:r>
      <w:proofErr w:type="spellEnd"/>
      <w:r w:rsidRPr="00501E0D">
        <w:t>.</w:t>
      </w:r>
    </w:p>
    <w:p w:rsidR="00400D73" w:rsidRPr="00501E0D" w:rsidRDefault="00400D73" w:rsidP="00400D73">
      <w:pPr>
        <w:pStyle w:val="ConsPlusNonformat"/>
      </w:pPr>
    </w:p>
    <w:p w:rsidR="0055567E" w:rsidRPr="00501E0D" w:rsidRDefault="0055567E" w:rsidP="00400D73">
      <w:pPr>
        <w:pStyle w:val="ConsPlusNonformat"/>
      </w:pPr>
      <w:r w:rsidRPr="00501E0D">
        <w:t>Заместитель Губернатора</w:t>
      </w:r>
    </w:p>
    <w:p w:rsidR="0055567E" w:rsidRPr="00501E0D" w:rsidRDefault="0055567E" w:rsidP="00400D73">
      <w:pPr>
        <w:pStyle w:val="ConsPlusNonformat"/>
      </w:pPr>
      <w:r w:rsidRPr="00501E0D">
        <w:t>Белгородской области-</w:t>
      </w:r>
    </w:p>
    <w:p w:rsidR="00400D73" w:rsidRPr="00501E0D" w:rsidRDefault="0055567E" w:rsidP="00400D73">
      <w:pPr>
        <w:widowControl/>
        <w:adjustRightInd w:val="0"/>
        <w:jc w:val="both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>н</w:t>
      </w:r>
      <w:r w:rsidR="002760F0" w:rsidRPr="00501E0D">
        <w:rPr>
          <w:rFonts w:ascii="Courier New" w:hAnsi="Courier New" w:cs="Courier New"/>
          <w:bCs/>
        </w:rPr>
        <w:t>ачальник департамента финансов</w:t>
      </w:r>
    </w:p>
    <w:p w:rsidR="00400D73" w:rsidRPr="00501E0D" w:rsidRDefault="002760F0" w:rsidP="002760F0">
      <w:pPr>
        <w:widowControl/>
        <w:adjustRightInd w:val="0"/>
        <w:jc w:val="both"/>
        <w:rPr>
          <w:rFonts w:ascii="Courier New" w:hAnsi="Courier New" w:cs="Courier New"/>
          <w:b/>
          <w:bCs/>
          <w:sz w:val="30"/>
          <w:szCs w:val="30"/>
        </w:rPr>
      </w:pPr>
      <w:r w:rsidRPr="00501E0D">
        <w:rPr>
          <w:rFonts w:ascii="Courier New" w:hAnsi="Courier New" w:cs="Courier New"/>
          <w:bCs/>
        </w:rPr>
        <w:t xml:space="preserve">и бюджетной политики </w:t>
      </w:r>
      <w:r w:rsidR="0055567E" w:rsidRPr="00501E0D">
        <w:rPr>
          <w:rFonts w:ascii="Courier New" w:hAnsi="Courier New" w:cs="Courier New"/>
          <w:bCs/>
        </w:rPr>
        <w:t>о</w:t>
      </w:r>
      <w:r w:rsidRPr="00501E0D">
        <w:rPr>
          <w:rFonts w:ascii="Courier New" w:hAnsi="Courier New" w:cs="Courier New"/>
          <w:bCs/>
        </w:rPr>
        <w:t>бласти</w:t>
      </w:r>
      <w:r w:rsidRPr="00501E0D">
        <w:rPr>
          <w:rFonts w:ascii="Courier New" w:hAnsi="Courier New" w:cs="Courier New"/>
          <w:bCs/>
        </w:rPr>
        <w:tab/>
      </w:r>
    </w:p>
    <w:p w:rsidR="00400D73" w:rsidRPr="00501E0D" w:rsidRDefault="00400D73" w:rsidP="00400D73">
      <w:pPr>
        <w:widowControl/>
        <w:adjustRightInd w:val="0"/>
        <w:ind w:firstLine="540"/>
        <w:jc w:val="both"/>
        <w:rPr>
          <w:b/>
          <w:bCs/>
          <w:sz w:val="30"/>
          <w:szCs w:val="30"/>
        </w:rPr>
      </w:pPr>
    </w:p>
    <w:p w:rsidR="00C0459F" w:rsidRDefault="00C0459F" w:rsidP="00400D73">
      <w:pPr>
        <w:widowControl/>
        <w:adjustRightInd w:val="0"/>
        <w:jc w:val="right"/>
        <w:outlineLvl w:val="1"/>
        <w:rPr>
          <w:bCs/>
        </w:rPr>
      </w:pPr>
    </w:p>
    <w:p w:rsidR="00C0459F" w:rsidRDefault="00C0459F" w:rsidP="00400D73">
      <w:pPr>
        <w:widowControl/>
        <w:adjustRightInd w:val="0"/>
        <w:jc w:val="right"/>
        <w:outlineLvl w:val="1"/>
        <w:rPr>
          <w:bCs/>
        </w:rPr>
      </w:pPr>
    </w:p>
    <w:p w:rsidR="00400D73" w:rsidRPr="00501E0D" w:rsidRDefault="00400D73" w:rsidP="00400D73">
      <w:pPr>
        <w:widowControl/>
        <w:adjustRightInd w:val="0"/>
        <w:jc w:val="right"/>
        <w:outlineLvl w:val="1"/>
        <w:rPr>
          <w:bCs/>
        </w:rPr>
      </w:pPr>
      <w:r w:rsidRPr="00501E0D">
        <w:rPr>
          <w:bCs/>
        </w:rPr>
        <w:lastRenderedPageBreak/>
        <w:t>Приложение 3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к Порядку приостановления (сокращения)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proofErr w:type="gramStart"/>
      <w:r w:rsidRPr="00501E0D">
        <w:rPr>
          <w:bCs/>
        </w:rPr>
        <w:t>предоставления межбюджетных трансфертов (за</w:t>
      </w:r>
      <w:proofErr w:type="gramEnd"/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исключением субвенций) из областного бюджета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в случае несоблюдения органами местного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 xml:space="preserve">самоуправления муниципальных </w:t>
      </w:r>
      <w:r w:rsidR="00EF25C6" w:rsidRPr="00501E0D">
        <w:rPr>
          <w:bCs/>
        </w:rPr>
        <w:t>образований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 xml:space="preserve"> </w:t>
      </w:r>
      <w:r w:rsidR="002760F0" w:rsidRPr="00501E0D">
        <w:rPr>
          <w:bCs/>
        </w:rPr>
        <w:t>Белгородской</w:t>
      </w:r>
      <w:r w:rsidRPr="00501E0D">
        <w:rPr>
          <w:bCs/>
        </w:rPr>
        <w:t xml:space="preserve"> области</w:t>
      </w:r>
    </w:p>
    <w:p w:rsidR="00400D73" w:rsidRPr="00501E0D" w:rsidRDefault="00400D73" w:rsidP="00400D73">
      <w:pPr>
        <w:widowControl/>
        <w:adjustRightInd w:val="0"/>
        <w:jc w:val="right"/>
        <w:rPr>
          <w:bCs/>
        </w:rPr>
      </w:pPr>
      <w:r w:rsidRPr="00501E0D">
        <w:rPr>
          <w:bCs/>
        </w:rPr>
        <w:t>условий их предоставления</w:t>
      </w:r>
    </w:p>
    <w:p w:rsidR="00400D73" w:rsidRPr="00501E0D" w:rsidRDefault="00400D73" w:rsidP="00400D73">
      <w:pPr>
        <w:widowControl/>
        <w:adjustRightInd w:val="0"/>
        <w:jc w:val="center"/>
        <w:rPr>
          <w:b/>
          <w:bCs/>
          <w:sz w:val="30"/>
          <w:szCs w:val="30"/>
        </w:rPr>
      </w:pPr>
    </w:p>
    <w:p w:rsidR="002760F0" w:rsidRPr="00501E0D" w:rsidRDefault="002760F0" w:rsidP="002760F0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 xml:space="preserve">Департамент  финансов и </w:t>
      </w:r>
      <w:proofErr w:type="gramStart"/>
      <w:r w:rsidRPr="00501E0D">
        <w:rPr>
          <w:rFonts w:ascii="Courier New" w:hAnsi="Courier New" w:cs="Courier New"/>
          <w:bCs/>
        </w:rPr>
        <w:t>бюджетной</w:t>
      </w:r>
      <w:proofErr w:type="gramEnd"/>
    </w:p>
    <w:p w:rsidR="002760F0" w:rsidRPr="00501E0D" w:rsidRDefault="002760F0" w:rsidP="002760F0">
      <w:pPr>
        <w:widowControl/>
        <w:adjustRightInd w:val="0"/>
        <w:ind w:firstLine="540"/>
        <w:jc w:val="center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>политики Белгородской области</w:t>
      </w:r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</w:t>
      </w:r>
      <w:r w:rsidR="002760F0" w:rsidRPr="00501E0D">
        <w:t xml:space="preserve">   </w:t>
      </w:r>
      <w:r w:rsidRPr="00501E0D">
        <w:t xml:space="preserve">   ПРИКАЗ</w:t>
      </w:r>
    </w:p>
    <w:p w:rsidR="00400D73" w:rsidRPr="00501E0D" w:rsidRDefault="00400D73" w:rsidP="00400D73">
      <w:pPr>
        <w:pStyle w:val="ConsPlusNonformat"/>
      </w:pPr>
      <w:r w:rsidRPr="00501E0D">
        <w:t>________________                                           N 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 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Об отмене приостановления </w:t>
      </w:r>
      <w:proofErr w:type="gramStart"/>
      <w:r w:rsidRPr="00501E0D">
        <w:t>межбюджетных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трансфертов (за исключением субвенций) из </w:t>
      </w:r>
      <w:proofErr w:type="gramStart"/>
      <w:r w:rsidRPr="00501E0D">
        <w:t>областного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</w:t>
      </w:r>
      <w:r w:rsidR="00EF25C6" w:rsidRPr="00501E0D">
        <w:t xml:space="preserve">      </w:t>
      </w:r>
      <w:r w:rsidRPr="00501E0D">
        <w:t xml:space="preserve">    бюджета бюджету муниципального </w:t>
      </w:r>
      <w:r w:rsidR="00EF25C6" w:rsidRPr="00501E0D">
        <w:t>образования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</w:t>
      </w:r>
      <w:r w:rsidR="00163B5A" w:rsidRPr="00501E0D">
        <w:t>Белгородской</w:t>
      </w:r>
      <w:r w:rsidRPr="00501E0D">
        <w:t xml:space="preserve"> области в связи с несоблюдением</w:t>
      </w:r>
    </w:p>
    <w:p w:rsidR="00400D73" w:rsidRPr="00501E0D" w:rsidRDefault="00400D73" w:rsidP="00400D73">
      <w:pPr>
        <w:pStyle w:val="ConsPlusNonformat"/>
      </w:pPr>
      <w:r w:rsidRPr="00501E0D">
        <w:t xml:space="preserve">          органами местного самоуправления муниципального </w:t>
      </w:r>
      <w:r w:rsidR="00EF25C6" w:rsidRPr="00501E0D">
        <w:t>образования</w:t>
      </w:r>
    </w:p>
    <w:p w:rsidR="00400D73" w:rsidRPr="00501E0D" w:rsidRDefault="00400D73" w:rsidP="00400D73">
      <w:pPr>
        <w:pStyle w:val="ConsPlusNonformat"/>
      </w:pPr>
      <w:r w:rsidRPr="00501E0D">
        <w:t xml:space="preserve">    </w:t>
      </w:r>
      <w:r w:rsidR="00EF25C6" w:rsidRPr="00501E0D">
        <w:t xml:space="preserve">        </w:t>
      </w:r>
      <w:r w:rsidRPr="00501E0D">
        <w:t xml:space="preserve"> </w:t>
      </w:r>
      <w:r w:rsidR="00163B5A" w:rsidRPr="00501E0D">
        <w:t>Белгородской</w:t>
      </w:r>
      <w:r w:rsidRPr="00501E0D">
        <w:t xml:space="preserve"> области условий их предоставления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</w:t>
      </w:r>
      <w:proofErr w:type="gramStart"/>
      <w:r w:rsidRPr="00501E0D">
        <w:t xml:space="preserve">(предельных значений, установленных </w:t>
      </w:r>
      <w:hyperlink r:id="rId32" w:history="1">
        <w:r w:rsidRPr="00501E0D">
          <w:t>пунктом 3</w:t>
        </w:r>
      </w:hyperlink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статьи 92.1 и </w:t>
      </w:r>
      <w:hyperlink r:id="rId33" w:history="1">
        <w:r w:rsidRPr="00501E0D">
          <w:t>статьи 107</w:t>
        </w:r>
      </w:hyperlink>
      <w:r w:rsidRPr="00501E0D">
        <w:t xml:space="preserve"> Бюджетного кодекса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</w:t>
      </w:r>
      <w:proofErr w:type="gramStart"/>
      <w:r w:rsidRPr="00501E0D">
        <w:t>Российской Федерации)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163B5A">
      <w:pPr>
        <w:pStyle w:val="ConsPlusNonformat"/>
        <w:jc w:val="both"/>
      </w:pPr>
      <w:r w:rsidRPr="00501E0D">
        <w:t xml:space="preserve">    </w:t>
      </w:r>
      <w:proofErr w:type="gramStart"/>
      <w:r w:rsidRPr="00501E0D">
        <w:t xml:space="preserve">В  соответствии  с </w:t>
      </w:r>
      <w:hyperlink w:anchor="Par27" w:history="1">
        <w:r w:rsidRPr="00501E0D">
          <w:t>приказом</w:t>
        </w:r>
      </w:hyperlink>
      <w:r w:rsidRPr="00501E0D">
        <w:t xml:space="preserve"> </w:t>
      </w:r>
      <w:r w:rsidR="00163B5A" w:rsidRPr="00501E0D">
        <w:t xml:space="preserve">департамента финансов и бюджетной политики Белгородской области </w:t>
      </w:r>
      <w:r w:rsidRPr="00501E0D">
        <w:t xml:space="preserve">от </w:t>
      </w:r>
      <w:r w:rsidR="00163B5A" w:rsidRPr="00501E0D">
        <w:t>_____________</w:t>
      </w:r>
      <w:r w:rsidRPr="00501E0D">
        <w:t xml:space="preserve"> 201  года  N </w:t>
      </w:r>
      <w:r w:rsidR="00163B5A" w:rsidRPr="00501E0D">
        <w:t>_______</w:t>
      </w:r>
      <w:r w:rsidRPr="00501E0D">
        <w:t xml:space="preserve">  "Об  утверждении Порядка приостановления</w:t>
      </w:r>
      <w:r w:rsidR="00163B5A" w:rsidRPr="00501E0D">
        <w:t xml:space="preserve"> </w:t>
      </w:r>
      <w:r w:rsidRPr="00501E0D">
        <w:t>сокращения)  предоставления  межбюджетных  трансфертов  (за  исключением</w:t>
      </w:r>
      <w:r w:rsidR="00163B5A" w:rsidRPr="00501E0D">
        <w:t xml:space="preserve"> </w:t>
      </w:r>
      <w:r w:rsidRPr="00501E0D">
        <w:t>субвенций)  из  областного  бюджета в случае несоблюдения органами местного</w:t>
      </w:r>
      <w:r w:rsidR="00163B5A" w:rsidRPr="00501E0D">
        <w:t xml:space="preserve"> </w:t>
      </w:r>
      <w:r w:rsidRPr="00501E0D">
        <w:t xml:space="preserve">самоуправления  муниципальных </w:t>
      </w:r>
      <w:r w:rsidR="00EF25C6" w:rsidRPr="00501E0D">
        <w:t>образований</w:t>
      </w:r>
      <w:r w:rsidRPr="00501E0D">
        <w:t xml:space="preserve">  </w:t>
      </w:r>
      <w:r w:rsidR="00163B5A" w:rsidRPr="00501E0D">
        <w:t xml:space="preserve">Белгородской </w:t>
      </w:r>
      <w:r w:rsidRPr="00501E0D">
        <w:t>области условий их предоставления" приказываю: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1. Отменить с ___ ____________ 20__ года приостановление предоставления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 бюджету</w:t>
      </w:r>
    </w:p>
    <w:p w:rsidR="00400D73" w:rsidRPr="00501E0D" w:rsidRDefault="00400D73" w:rsidP="00400D73">
      <w:pPr>
        <w:pStyle w:val="ConsPlusNonformat"/>
      </w:pPr>
      <w:r w:rsidRPr="00501E0D">
        <w:t xml:space="preserve">     </w:t>
      </w:r>
      <w:proofErr w:type="gramStart"/>
      <w:r w:rsidRPr="00501E0D">
        <w:t>(название и код классификации расходов соответствующего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межбюджетного трансферта)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</w:t>
      </w:r>
      <w:r w:rsidR="00EF25C6" w:rsidRPr="00501E0D">
        <w:t xml:space="preserve">      </w:t>
      </w:r>
      <w:r w:rsidRPr="00501E0D">
        <w:t xml:space="preserve">    </w:t>
      </w:r>
      <w:proofErr w:type="gramStart"/>
      <w:r w:rsidRPr="00501E0D">
        <w:t xml:space="preserve">(наименование муниципального </w:t>
      </w:r>
      <w:r w:rsidR="00EF25C6" w:rsidRPr="00501E0D">
        <w:t>образования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      </w:t>
      </w:r>
      <w:proofErr w:type="gramStart"/>
      <w:r w:rsidR="00163B5A" w:rsidRPr="00501E0D">
        <w:t>Белгородской</w:t>
      </w:r>
      <w:r w:rsidRPr="00501E0D">
        <w:t xml:space="preserve"> области)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>в связи с выявлением факта 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       </w:t>
      </w:r>
      <w:proofErr w:type="gramStart"/>
      <w:r w:rsidRPr="00501E0D">
        <w:t>(содержание нарушения условий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 предоставления межбюджетных трансфертов или предельных значений,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__________________________________________________________________________.</w:t>
      </w:r>
    </w:p>
    <w:p w:rsidR="00400D73" w:rsidRPr="00501E0D" w:rsidRDefault="00400D73" w:rsidP="00400D73">
      <w:pPr>
        <w:pStyle w:val="ConsPlusNonformat"/>
      </w:pPr>
      <w:r w:rsidRPr="00501E0D">
        <w:t xml:space="preserve">    </w:t>
      </w:r>
      <w:proofErr w:type="gramStart"/>
      <w:r w:rsidRPr="00501E0D">
        <w:t>установленных</w:t>
      </w:r>
      <w:proofErr w:type="gramEnd"/>
      <w:r w:rsidRPr="00501E0D">
        <w:t xml:space="preserve"> </w:t>
      </w:r>
      <w:hyperlink r:id="rId34" w:history="1">
        <w:r w:rsidRPr="00501E0D">
          <w:t>пунктом 3 статьи 92.1</w:t>
        </w:r>
      </w:hyperlink>
      <w:r w:rsidRPr="00501E0D">
        <w:t xml:space="preserve"> и </w:t>
      </w:r>
      <w:hyperlink r:id="rId35" w:history="1">
        <w:r w:rsidRPr="00501E0D">
          <w:t>статьи 107</w:t>
        </w:r>
      </w:hyperlink>
      <w:r w:rsidRPr="00501E0D">
        <w:t xml:space="preserve"> Бюджетного кодекса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 </w:t>
      </w:r>
      <w:proofErr w:type="gramStart"/>
      <w:r w:rsidRPr="00501E0D">
        <w:t>Российской Федерации)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2. </w:t>
      </w:r>
      <w:r w:rsidR="00B82013" w:rsidRPr="00501E0D">
        <w:t>Казначейскому у</w:t>
      </w:r>
      <w:r w:rsidRPr="00501E0D">
        <w:t xml:space="preserve">правлению </w:t>
      </w:r>
      <w:r w:rsidR="00B82013" w:rsidRPr="00501E0D">
        <w:t>департамента финансов и бюджетной политики</w:t>
      </w:r>
      <w:r w:rsidR="00163B5A" w:rsidRPr="00501E0D">
        <w:t xml:space="preserve">  Белгородской области</w:t>
      </w:r>
      <w:r w:rsidRPr="00501E0D">
        <w:t xml:space="preserve"> с  ___  ______________  20__ года</w:t>
      </w:r>
      <w:r w:rsidR="00163B5A" w:rsidRPr="00501E0D">
        <w:t xml:space="preserve"> </w:t>
      </w:r>
      <w:r w:rsidRPr="00501E0D">
        <w:t>возобновить       операции       по      санкционированию      перечисления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 бюджету</w:t>
      </w:r>
    </w:p>
    <w:p w:rsidR="00400D73" w:rsidRPr="00501E0D" w:rsidRDefault="00400D73" w:rsidP="00400D73">
      <w:pPr>
        <w:pStyle w:val="ConsPlusNonformat"/>
      </w:pPr>
      <w:r w:rsidRPr="00501E0D">
        <w:t xml:space="preserve">      </w:t>
      </w:r>
      <w:proofErr w:type="gramStart"/>
      <w:r w:rsidRPr="00501E0D">
        <w:t>(название и код классификации расходов соответствующего</w:t>
      </w:r>
      <w:proofErr w:type="gramEnd"/>
    </w:p>
    <w:p w:rsidR="00400D73" w:rsidRPr="00501E0D" w:rsidRDefault="00400D73" w:rsidP="00400D73">
      <w:pPr>
        <w:pStyle w:val="ConsPlusNonformat"/>
      </w:pPr>
      <w:r w:rsidRPr="00501E0D">
        <w:t xml:space="preserve">                   межбюджетного трансферта)</w:t>
      </w:r>
    </w:p>
    <w:p w:rsidR="00400D73" w:rsidRPr="00501E0D" w:rsidRDefault="00400D73" w:rsidP="00400D73">
      <w:pPr>
        <w:pStyle w:val="ConsPlusNonformat"/>
      </w:pPr>
      <w:r w:rsidRPr="00501E0D">
        <w:t>___________________________________________________________________________</w:t>
      </w:r>
    </w:p>
    <w:p w:rsidR="00400D73" w:rsidRPr="00501E0D" w:rsidRDefault="00400D73" w:rsidP="00400D73">
      <w:pPr>
        <w:pStyle w:val="ConsPlusNonformat"/>
      </w:pPr>
      <w:r w:rsidRPr="00501E0D">
        <w:t xml:space="preserve">    </w:t>
      </w:r>
      <w:r w:rsidR="00EF25C6" w:rsidRPr="00501E0D">
        <w:t xml:space="preserve">     </w:t>
      </w:r>
      <w:r w:rsidRPr="00501E0D">
        <w:t xml:space="preserve">      (наименование муниципального </w:t>
      </w:r>
      <w:r w:rsidR="00EF25C6" w:rsidRPr="00501E0D">
        <w:t>образования</w:t>
      </w:r>
    </w:p>
    <w:p w:rsidR="00400D73" w:rsidRPr="00501E0D" w:rsidRDefault="00400D73" w:rsidP="00400D73">
      <w:pPr>
        <w:pStyle w:val="ConsPlusNonformat"/>
      </w:pPr>
      <w:r w:rsidRPr="00501E0D">
        <w:t xml:space="preserve">                          </w:t>
      </w:r>
      <w:proofErr w:type="gramStart"/>
      <w:r w:rsidR="00163B5A" w:rsidRPr="00501E0D">
        <w:t>Белгородской</w:t>
      </w:r>
      <w:r w:rsidRPr="00501E0D">
        <w:t xml:space="preserve"> области)</w:t>
      </w:r>
      <w:proofErr w:type="gramEnd"/>
    </w:p>
    <w:p w:rsidR="00400D73" w:rsidRPr="00501E0D" w:rsidRDefault="00400D73" w:rsidP="00400D73">
      <w:pPr>
        <w:pStyle w:val="ConsPlusNonformat"/>
      </w:pPr>
    </w:p>
    <w:p w:rsidR="00400D73" w:rsidRPr="00501E0D" w:rsidRDefault="00400D73" w:rsidP="00400D73">
      <w:pPr>
        <w:pStyle w:val="ConsPlusNonformat"/>
      </w:pPr>
      <w:r w:rsidRPr="00501E0D">
        <w:t xml:space="preserve">    3. Контроль за исполнением приказа </w:t>
      </w:r>
      <w:r w:rsidR="0055567E" w:rsidRPr="00501E0D">
        <w:t xml:space="preserve">возложить </w:t>
      </w:r>
      <w:proofErr w:type="spellStart"/>
      <w:proofErr w:type="gramStart"/>
      <w:r w:rsidR="0055567E" w:rsidRPr="00501E0D">
        <w:t>на</w:t>
      </w:r>
      <w:proofErr w:type="gramEnd"/>
      <w:r w:rsidR="0055567E" w:rsidRPr="00501E0D">
        <w:t>________________________</w:t>
      </w:r>
      <w:proofErr w:type="spellEnd"/>
      <w:r w:rsidRPr="00501E0D">
        <w:t>.</w:t>
      </w:r>
    </w:p>
    <w:p w:rsidR="0055567E" w:rsidRPr="00501E0D" w:rsidRDefault="0055567E" w:rsidP="00400D73">
      <w:pPr>
        <w:pStyle w:val="ConsPlusNonformat"/>
      </w:pPr>
    </w:p>
    <w:p w:rsidR="0055567E" w:rsidRPr="00501E0D" w:rsidRDefault="0055567E" w:rsidP="00400D73">
      <w:pPr>
        <w:pStyle w:val="ConsPlusNonformat"/>
      </w:pPr>
      <w:r w:rsidRPr="00501E0D">
        <w:t>Заместитель Губернатора</w:t>
      </w:r>
    </w:p>
    <w:p w:rsidR="00400D73" w:rsidRPr="00501E0D" w:rsidRDefault="0055567E" w:rsidP="00400D73">
      <w:pPr>
        <w:pStyle w:val="ConsPlusNonformat"/>
      </w:pPr>
      <w:r w:rsidRPr="00501E0D">
        <w:t>Белгородской области -</w:t>
      </w:r>
      <w:r w:rsidR="00400D73" w:rsidRPr="00501E0D">
        <w:t xml:space="preserve">    </w:t>
      </w:r>
    </w:p>
    <w:p w:rsidR="00163B5A" w:rsidRPr="00501E0D" w:rsidRDefault="0055567E" w:rsidP="00163B5A">
      <w:pPr>
        <w:widowControl/>
        <w:adjustRightInd w:val="0"/>
        <w:jc w:val="both"/>
        <w:rPr>
          <w:rFonts w:ascii="Courier New" w:hAnsi="Courier New" w:cs="Courier New"/>
          <w:bCs/>
        </w:rPr>
      </w:pPr>
      <w:r w:rsidRPr="00501E0D">
        <w:rPr>
          <w:rFonts w:ascii="Courier New" w:hAnsi="Courier New" w:cs="Courier New"/>
          <w:bCs/>
        </w:rPr>
        <w:t>н</w:t>
      </w:r>
      <w:r w:rsidR="00163B5A" w:rsidRPr="00501E0D">
        <w:rPr>
          <w:rFonts w:ascii="Courier New" w:hAnsi="Courier New" w:cs="Courier New"/>
          <w:bCs/>
        </w:rPr>
        <w:t>ачальник департамента финансов</w:t>
      </w:r>
    </w:p>
    <w:p w:rsidR="00163B5A" w:rsidRPr="00163B5A" w:rsidRDefault="00163B5A" w:rsidP="00163B5A">
      <w:pPr>
        <w:widowControl/>
        <w:adjustRightInd w:val="0"/>
        <w:jc w:val="both"/>
        <w:rPr>
          <w:rFonts w:ascii="Courier New" w:hAnsi="Courier New" w:cs="Courier New"/>
          <w:b/>
          <w:bCs/>
          <w:sz w:val="30"/>
          <w:szCs w:val="30"/>
        </w:rPr>
      </w:pPr>
      <w:r w:rsidRPr="00501E0D">
        <w:rPr>
          <w:rFonts w:ascii="Courier New" w:hAnsi="Courier New" w:cs="Courier New"/>
          <w:bCs/>
        </w:rPr>
        <w:t>и бюджетной политики области</w:t>
      </w:r>
      <w:r w:rsidRPr="00163B5A">
        <w:rPr>
          <w:rFonts w:ascii="Courier New" w:hAnsi="Courier New" w:cs="Courier New"/>
          <w:bCs/>
        </w:rPr>
        <w:tab/>
      </w:r>
    </w:p>
    <w:p w:rsidR="00163B5A" w:rsidRDefault="00163B5A" w:rsidP="00163B5A">
      <w:pPr>
        <w:widowControl/>
        <w:adjustRightInd w:val="0"/>
        <w:ind w:firstLine="540"/>
        <w:jc w:val="both"/>
        <w:rPr>
          <w:b/>
          <w:bCs/>
          <w:sz w:val="30"/>
          <w:szCs w:val="30"/>
        </w:rPr>
      </w:pPr>
    </w:p>
    <w:p w:rsidR="00700EC7" w:rsidRDefault="00700EC7" w:rsidP="00700EC7">
      <w:pPr>
        <w:sectPr w:rsidR="00700EC7" w:rsidSect="00012288">
          <w:headerReference w:type="default" r:id="rId36"/>
          <w:footerReference w:type="first" r:id="rId37"/>
          <w:pgSz w:w="11906" w:h="16838"/>
          <w:pgMar w:top="851" w:right="851" w:bottom="794" w:left="1701" w:header="709" w:footer="709" w:gutter="0"/>
          <w:pgNumType w:start="0" w:chapStyle="3"/>
          <w:cols w:space="708"/>
          <w:titlePg/>
          <w:docGrid w:linePitch="360"/>
        </w:sectPr>
      </w:pPr>
    </w:p>
    <w:p w:rsidR="00700EC7" w:rsidRDefault="00700EC7" w:rsidP="00B82013">
      <w:pPr>
        <w:ind w:left="4248"/>
        <w:jc w:val="center"/>
        <w:rPr>
          <w:b/>
          <w:bCs/>
          <w:sz w:val="28"/>
          <w:szCs w:val="28"/>
        </w:rPr>
      </w:pPr>
    </w:p>
    <w:sectPr w:rsidR="00700EC7" w:rsidSect="00700EC7">
      <w:footerReference w:type="default" r:id="rId38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552" w:rsidRDefault="00DB5552">
      <w:r>
        <w:separator/>
      </w:r>
    </w:p>
  </w:endnote>
  <w:endnote w:type="continuationSeparator" w:id="0">
    <w:p w:rsidR="00DB5552" w:rsidRDefault="00DB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2" w:rsidRDefault="00DB5552">
    <w:pPr>
      <w:pStyle w:val="a7"/>
      <w:jc w:val="center"/>
    </w:pPr>
  </w:p>
  <w:p w:rsidR="00DB5552" w:rsidRDefault="00DB55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2" w:rsidRPr="002A79EF" w:rsidRDefault="00DB5552">
    <w:pPr>
      <w:pStyle w:val="a7"/>
      <w:rPr>
        <w:sz w:val="16"/>
        <w:szCs w:val="16"/>
      </w:rPr>
    </w:pPr>
    <w:proofErr w:type="spellStart"/>
    <w:r w:rsidRPr="002A79EF">
      <w:rPr>
        <w:sz w:val="16"/>
        <w:szCs w:val="16"/>
      </w:rPr>
      <w:t>Кн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552" w:rsidRDefault="00DB5552">
      <w:r>
        <w:separator/>
      </w:r>
    </w:p>
  </w:footnote>
  <w:footnote w:type="continuationSeparator" w:id="0">
    <w:p w:rsidR="00DB5552" w:rsidRDefault="00DB5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2" w:rsidRDefault="00DB5552">
    <w:pPr>
      <w:pStyle w:val="a3"/>
      <w:jc w:val="center"/>
    </w:pPr>
  </w:p>
  <w:p w:rsidR="00DB5552" w:rsidRPr="00364C2A" w:rsidRDefault="00DB555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56BC"/>
    <w:multiLevelType w:val="hybridMultilevel"/>
    <w:tmpl w:val="8864D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8130A"/>
    <w:rsid w:val="00012288"/>
    <w:rsid w:val="00042A9A"/>
    <w:rsid w:val="000546E6"/>
    <w:rsid w:val="00062F4D"/>
    <w:rsid w:val="00064F95"/>
    <w:rsid w:val="0007627D"/>
    <w:rsid w:val="00083336"/>
    <w:rsid w:val="000925DF"/>
    <w:rsid w:val="000A1234"/>
    <w:rsid w:val="000E3609"/>
    <w:rsid w:val="00116F46"/>
    <w:rsid w:val="001549A7"/>
    <w:rsid w:val="00163B5A"/>
    <w:rsid w:val="00186419"/>
    <w:rsid w:val="0018674C"/>
    <w:rsid w:val="00190F28"/>
    <w:rsid w:val="001D76AA"/>
    <w:rsid w:val="001E5E08"/>
    <w:rsid w:val="0024051D"/>
    <w:rsid w:val="002760F0"/>
    <w:rsid w:val="00276366"/>
    <w:rsid w:val="002E1957"/>
    <w:rsid w:val="002E5D15"/>
    <w:rsid w:val="002F509A"/>
    <w:rsid w:val="002F5881"/>
    <w:rsid w:val="00345F82"/>
    <w:rsid w:val="00347863"/>
    <w:rsid w:val="0035355B"/>
    <w:rsid w:val="00364C2A"/>
    <w:rsid w:val="003A2871"/>
    <w:rsid w:val="003A7A12"/>
    <w:rsid w:val="003D5EE5"/>
    <w:rsid w:val="00400D73"/>
    <w:rsid w:val="00431FB5"/>
    <w:rsid w:val="00444370"/>
    <w:rsid w:val="00501E0D"/>
    <w:rsid w:val="0050206F"/>
    <w:rsid w:val="005062E2"/>
    <w:rsid w:val="0051354D"/>
    <w:rsid w:val="00530DF3"/>
    <w:rsid w:val="0055567E"/>
    <w:rsid w:val="0056454B"/>
    <w:rsid w:val="005A3690"/>
    <w:rsid w:val="005A72CA"/>
    <w:rsid w:val="005D0DB7"/>
    <w:rsid w:val="005D3489"/>
    <w:rsid w:val="005D492F"/>
    <w:rsid w:val="005F1128"/>
    <w:rsid w:val="00604C46"/>
    <w:rsid w:val="0060513D"/>
    <w:rsid w:val="006838F8"/>
    <w:rsid w:val="006B6BE8"/>
    <w:rsid w:val="00700EC7"/>
    <w:rsid w:val="0070787D"/>
    <w:rsid w:val="007A352C"/>
    <w:rsid w:val="007B4886"/>
    <w:rsid w:val="007D7561"/>
    <w:rsid w:val="008058DC"/>
    <w:rsid w:val="00830758"/>
    <w:rsid w:val="00850F57"/>
    <w:rsid w:val="008549A2"/>
    <w:rsid w:val="00856BBB"/>
    <w:rsid w:val="0086656E"/>
    <w:rsid w:val="00867D97"/>
    <w:rsid w:val="00876348"/>
    <w:rsid w:val="00881363"/>
    <w:rsid w:val="00897852"/>
    <w:rsid w:val="008A69C1"/>
    <w:rsid w:val="008B163A"/>
    <w:rsid w:val="008C285B"/>
    <w:rsid w:val="008C385C"/>
    <w:rsid w:val="008D6277"/>
    <w:rsid w:val="008E13C5"/>
    <w:rsid w:val="00904458"/>
    <w:rsid w:val="00920BD0"/>
    <w:rsid w:val="00997577"/>
    <w:rsid w:val="009B44E8"/>
    <w:rsid w:val="00A003D6"/>
    <w:rsid w:val="00A161A2"/>
    <w:rsid w:val="00A9146F"/>
    <w:rsid w:val="00AC1D24"/>
    <w:rsid w:val="00AF4D99"/>
    <w:rsid w:val="00B02EB6"/>
    <w:rsid w:val="00B15A04"/>
    <w:rsid w:val="00B20005"/>
    <w:rsid w:val="00B42313"/>
    <w:rsid w:val="00B73877"/>
    <w:rsid w:val="00B82013"/>
    <w:rsid w:val="00BD71CC"/>
    <w:rsid w:val="00C0459F"/>
    <w:rsid w:val="00C234DB"/>
    <w:rsid w:val="00C425B6"/>
    <w:rsid w:val="00C7382E"/>
    <w:rsid w:val="00C8130A"/>
    <w:rsid w:val="00C942DB"/>
    <w:rsid w:val="00C97894"/>
    <w:rsid w:val="00CD4D3F"/>
    <w:rsid w:val="00CF3A8B"/>
    <w:rsid w:val="00CF5CB0"/>
    <w:rsid w:val="00D27667"/>
    <w:rsid w:val="00D450EE"/>
    <w:rsid w:val="00D632AA"/>
    <w:rsid w:val="00D67CC4"/>
    <w:rsid w:val="00D831C9"/>
    <w:rsid w:val="00D8328A"/>
    <w:rsid w:val="00DB5552"/>
    <w:rsid w:val="00DE01F4"/>
    <w:rsid w:val="00DE0F45"/>
    <w:rsid w:val="00DF1241"/>
    <w:rsid w:val="00E00156"/>
    <w:rsid w:val="00E35EF7"/>
    <w:rsid w:val="00E43534"/>
    <w:rsid w:val="00E46C1F"/>
    <w:rsid w:val="00E679EF"/>
    <w:rsid w:val="00EA20E6"/>
    <w:rsid w:val="00EF25C6"/>
    <w:rsid w:val="00F2272F"/>
    <w:rsid w:val="00F24538"/>
    <w:rsid w:val="00F25F49"/>
    <w:rsid w:val="00F44348"/>
    <w:rsid w:val="00F445AB"/>
    <w:rsid w:val="00F44808"/>
    <w:rsid w:val="00FA3FFC"/>
    <w:rsid w:val="00FD23DD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348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rsid w:val="00F44348"/>
    <w:pPr>
      <w:keepNext/>
      <w:jc w:val="center"/>
      <w:outlineLvl w:val="5"/>
    </w:pPr>
    <w:rPr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F44348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44348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24538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5A72C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FA3F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FD6EBA"/>
  </w:style>
  <w:style w:type="character" w:customStyle="1" w:styleId="a8">
    <w:name w:val="Нижний колонтитул Знак"/>
    <w:basedOn w:val="a0"/>
    <w:link w:val="a7"/>
    <w:uiPriority w:val="99"/>
    <w:rsid w:val="00707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701428052F856D0E1A4D9D38CBDCB2870A7DA766E8EBE70F1466EBBBD1A4329427CE86247EDA3Dg5b6H" TargetMode="External"/><Relationship Id="rId18" Type="http://schemas.openxmlformats.org/officeDocument/2006/relationships/hyperlink" Target="consultantplus://offline/ref=FF701428052F856D0E1A4D9D38CBDCB2870878AF61EAEBE70F1466EBBBD1A4329427CE862179gDb9H" TargetMode="External"/><Relationship Id="rId26" Type="http://schemas.openxmlformats.org/officeDocument/2006/relationships/hyperlink" Target="consultantplus://offline/ref=FF701428052F856D0E1A4D9D38CBDCB2870878AF61EAEBE70F1466EBBBD1A4329427CE862179gDb9H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701428052F856D0E1A4D9D38CBDCB2870878AF61EAEBE70F1466EBBBD1A4329427CE86237EgDb8H" TargetMode="External"/><Relationship Id="rId34" Type="http://schemas.openxmlformats.org/officeDocument/2006/relationships/hyperlink" Target="consultantplus://offline/ref=FF701428052F856D0E1A4D9D38CBDCB2870878AF61EAEBE70F1466EBBBD1A4329427CE862179gDb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701428052F856D0E1A4D9D38CBDCB2870878AF61EAEBE70F1466EBBBD1A4329427CE86237FgDbCH" TargetMode="External"/><Relationship Id="rId17" Type="http://schemas.openxmlformats.org/officeDocument/2006/relationships/hyperlink" Target="consultantplus://offline/ref=FF701428052F856D0E1A4D9D38CBDCB2870878AF61EAEBE70F1466EBBBD1A4329427CE8225g7bBH" TargetMode="External"/><Relationship Id="rId25" Type="http://schemas.openxmlformats.org/officeDocument/2006/relationships/hyperlink" Target="consultantplus://offline/ref=FF701428052F856D0E1A4D9D38CBDCB2870878AF61EAEBE70F1466EBBBD1A4329427CE86237FgDbCH" TargetMode="External"/><Relationship Id="rId33" Type="http://schemas.openxmlformats.org/officeDocument/2006/relationships/hyperlink" Target="consultantplus://offline/ref=FF701428052F856D0E1A4D9D38CBDCB2870878AF61EAEBE70F1466EBBBD1A4329427CE86237FgDbCH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701428052F856D0E1A4D9D38CBDCB2870A7DA766E8EBE70F1466EBBBD1A4329427CE86247EDA3Dg5b5H" TargetMode="External"/><Relationship Id="rId20" Type="http://schemas.openxmlformats.org/officeDocument/2006/relationships/hyperlink" Target="consultantplus://offline/ref=FF701428052F856D0E1A4D9D38CBDCB2870878AF61EAEBE70F1466EBBBD1A4329427CE862179gDb9H" TargetMode="External"/><Relationship Id="rId29" Type="http://schemas.openxmlformats.org/officeDocument/2006/relationships/hyperlink" Target="consultantplus://offline/ref=FF701428052F856D0E1A4D9D38CBDCB2870878AF61EAEBE70F1466EBBBD1A4329427CE86237FgDb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701428052F856D0E1A4D9D38CBDCB2870878AF61EAEBE70F1466EBBBD1A4329427CE862179gDb9H" TargetMode="External"/><Relationship Id="rId24" Type="http://schemas.openxmlformats.org/officeDocument/2006/relationships/hyperlink" Target="consultantplus://offline/ref=FF701428052F856D0E1A4D9D38CBDCB2870878AF61EAEBE70F1466EBBBD1A4329427CE862179gDb9H" TargetMode="External"/><Relationship Id="rId32" Type="http://schemas.openxmlformats.org/officeDocument/2006/relationships/hyperlink" Target="consultantplus://offline/ref=FF701428052F856D0E1A4D9D38CBDCB2870878AF61EAEBE70F1466EBBBD1A4329427CE862179gDb9H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701428052F856D0E1A4D9D38CBDCB2870A7DA766E8EBE70F1466EBBBD1A4329427CE86247EDA3Dg5b4H" TargetMode="External"/><Relationship Id="rId23" Type="http://schemas.openxmlformats.org/officeDocument/2006/relationships/hyperlink" Target="consultantplus://offline/ref=FF701428052F856D0E1A4D9D38CBDCB284067BA36ABFBCE55E4168gEbEH" TargetMode="External"/><Relationship Id="rId28" Type="http://schemas.openxmlformats.org/officeDocument/2006/relationships/hyperlink" Target="consultantplus://offline/ref=FF701428052F856D0E1A4D9D38CBDCB2870878AF61EAEBE70F1466EBBBD1A4329427CE862179gDb9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F701428052F856D0E1A4D9D38CBDCB2870878AF61EAEBE70F1466EBBBD1A4329427CE8225g7bBH" TargetMode="External"/><Relationship Id="rId19" Type="http://schemas.openxmlformats.org/officeDocument/2006/relationships/hyperlink" Target="consultantplus://offline/ref=FF701428052F856D0E1A4D9D38CBDCB2870878AF61EAEBE70F1466EBBBD1A4329427CE86237FgDbCH" TargetMode="External"/><Relationship Id="rId31" Type="http://schemas.openxmlformats.org/officeDocument/2006/relationships/hyperlink" Target="consultantplus://offline/ref=FF701428052F856D0E1A4D9D38CBDCB2870878AF61EAEBE70F1466EBBBD1A4329427CE86237FgDb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01428052F856D0E1A4D9D38CBDCB2870878AF61EAEBE70F1466EBBBD1A4329427CE852470gDbDH" TargetMode="External"/><Relationship Id="rId14" Type="http://schemas.openxmlformats.org/officeDocument/2006/relationships/hyperlink" Target="consultantplus://offline/ref=FF701428052F856D0E1A4D9D38CBDCB2870A7DA766E8EBE70F1466EBBBD1A4329427CE86247EDA3Dg5b7H" TargetMode="External"/><Relationship Id="rId22" Type="http://schemas.openxmlformats.org/officeDocument/2006/relationships/hyperlink" Target="consultantplus://offline/ref=FF701428052F856D0E1A4D9D38CBDCB2870878AF61EAEBE70F1466EBBBD1A4329427CE862C7DgDb2H" TargetMode="External"/><Relationship Id="rId27" Type="http://schemas.openxmlformats.org/officeDocument/2006/relationships/hyperlink" Target="consultantplus://offline/ref=FF701428052F856D0E1A4D9D38CBDCB2870878AF61EAEBE70F1466EBBBD1A4329427CE86237FgDbCH" TargetMode="External"/><Relationship Id="rId30" Type="http://schemas.openxmlformats.org/officeDocument/2006/relationships/hyperlink" Target="consultantplus://offline/ref=FF701428052F856D0E1A4D9D38CBDCB2870878AF61EAEBE70F1466EBBBD1A4329427CE862179gDb9H" TargetMode="External"/><Relationship Id="rId35" Type="http://schemas.openxmlformats.org/officeDocument/2006/relationships/hyperlink" Target="consultantplus://offline/ref=FF701428052F856D0E1A4D9D38CBDCB2870878AF61EAEBE70F1466EBBBD1A4329427CE86237FgD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48CB-688C-436F-A9EC-22120010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2053</Words>
  <Characters>22913</Characters>
  <Application>Microsoft Office Word</Application>
  <DocSecurity>0</DocSecurity>
  <Lines>190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UPRFIN</Company>
  <LinksUpToDate>false</LinksUpToDate>
  <CharactersWithSpaces>24917</CharactersWithSpaces>
  <SharedDoc>false</SharedDoc>
  <HLinks>
    <vt:vector size="120" baseType="variant"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5963785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consultantplus://offline/ref=74FFB7E7F28F1A6A97F9337B6A972FE21FD278618663A4D105892F3421t0m1N</vt:lpwstr>
      </vt:variant>
      <vt:variant>
        <vt:lpwstr/>
      </vt:variant>
      <vt:variant>
        <vt:i4>5963785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consultantplus://offline/ref=74FFB7E7F28F1A6A97F9337B6A972FE21FD278618663A4D105892F3421t0m1N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consultantplus://offline/ref=74FFB7E7F28F1A6A97F9337B6A972FE21FD0786C8162A4D105892F342101F226F7888AD8836Ft8mFN</vt:lpwstr>
      </vt:variant>
      <vt:variant>
        <vt:lpwstr/>
      </vt:variant>
      <vt:variant>
        <vt:i4>3342443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consultantplus://offline/ref=74FFB7E7F28F1A6A97F9337B6A972FE21FD0786C8162A4D105892F342101F226F7888AD8836Dt8m9N</vt:lpwstr>
      </vt:variant>
      <vt:variant>
        <vt:lpwstr/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6422577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4128819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consultantplus://offline/ref=74FFB7E7F28F1A6A97F92D767CFB71E81DDD2F658661A7805DD429637E51F473B7C88C8FC72D83B01E65C74DtAmBN</vt:lpwstr>
      </vt:variant>
      <vt:variant>
        <vt:lpwstr/>
      </vt:variant>
      <vt:variant>
        <vt:i4>327681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consultantplus://offline/ref=74FFB7E7F28F1A6A97F9337B6A972FE21FD0786C8162A4D105892F342101F226F7888ADE85t6mBN</vt:lpwstr>
      </vt:variant>
      <vt:variant>
        <vt:lpwstr/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consultantplus://offline/ref=74FFB7E7F28F1A6A97F9337B6A972FE21FD0786C8162A4D105892F342101F226F7888AD8836Ft8mAN</vt:lpwstr>
      </vt:variant>
      <vt:variant>
        <vt:lpwstr/>
      </vt:variant>
      <vt:variant>
        <vt:i4>4128830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consultantplus://offline/ref=74FFB7E7F28F1A6A97F92D767CFB71E81DDD2F658661AF865DDA29637E51F473B7C88C8FC72D83B01E65C344tAm9N</vt:lpwstr>
      </vt:variant>
      <vt:variant>
        <vt:lpwstr/>
      </vt:variant>
      <vt:variant>
        <vt:i4>5963871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consultantplus://offline/ref=74FFB7E7F28F1A6A97F9337B6A972FE21FD0786C8162A4D105892F3421t0m1N</vt:lpwstr>
      </vt:variant>
      <vt:variant>
        <vt:lpwstr/>
      </vt:variant>
      <vt:variant>
        <vt:i4>3342385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consultantplus://offline/ref=74FFB7E7F28F1A6A97F9337B6A972FE21FD0786C8162A4D105892F342101F226F7888AD8836Ft8mAN</vt:lpwstr>
      </vt:variant>
      <vt:variant>
        <vt:lpwstr/>
      </vt:variant>
      <vt:variant>
        <vt:i4>3342445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consultantplus://offline/ref=74FFB7E7F28F1A6A97F9337B6A972FE21FD0786C8162A4D105892F342101F226F7888AD8836Ct8m8N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consultantplus://offline/ref=74FFB7E7F28F1A6A97F9337B6A972FE21FD0786C8162A4D105892F342101F226F7888AD8836Ct8m8N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Слепакова Лилия Александровна</cp:lastModifiedBy>
  <cp:revision>20</cp:revision>
  <cp:lastPrinted>2014-12-02T06:44:00Z</cp:lastPrinted>
  <dcterms:created xsi:type="dcterms:W3CDTF">2014-10-30T09:14:00Z</dcterms:created>
  <dcterms:modified xsi:type="dcterms:W3CDTF">2014-12-02T09:32:00Z</dcterms:modified>
</cp:coreProperties>
</file>