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B8" w:rsidRDefault="008555B8" w:rsidP="005351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94835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проведения </w:t>
      </w:r>
      <w:r w:rsidRPr="00194835">
        <w:rPr>
          <w:b/>
          <w:sz w:val="28"/>
          <w:szCs w:val="28"/>
        </w:rPr>
        <w:t xml:space="preserve">заседаний </w:t>
      </w:r>
    </w:p>
    <w:p w:rsidR="008555B8" w:rsidRDefault="008555B8" w:rsidP="005351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94835">
        <w:rPr>
          <w:b/>
          <w:sz w:val="28"/>
          <w:szCs w:val="28"/>
        </w:rPr>
        <w:t xml:space="preserve">Общественного совета </w:t>
      </w:r>
    </w:p>
    <w:p w:rsidR="008555B8" w:rsidRDefault="008555B8" w:rsidP="005351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департаменте финансов и бюджетной политики</w:t>
      </w:r>
    </w:p>
    <w:p w:rsidR="008555B8" w:rsidRDefault="008555B8" w:rsidP="005351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Белгородской области </w:t>
      </w:r>
    </w:p>
    <w:p w:rsidR="008555B8" w:rsidRDefault="00630D32" w:rsidP="005351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8555B8" w:rsidRPr="00194835">
        <w:rPr>
          <w:b/>
          <w:sz w:val="28"/>
          <w:szCs w:val="28"/>
        </w:rPr>
        <w:t xml:space="preserve"> год</w:t>
      </w:r>
    </w:p>
    <w:p w:rsidR="00535178" w:rsidRDefault="00535178" w:rsidP="005351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30D32" w:rsidRDefault="00630D32" w:rsidP="005351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"/>
        <w:gridCol w:w="1699"/>
        <w:gridCol w:w="4855"/>
        <w:gridCol w:w="2225"/>
      </w:tblGrid>
      <w:tr w:rsidR="008555B8" w:rsidTr="002020AF">
        <w:tc>
          <w:tcPr>
            <w:tcW w:w="792" w:type="dxa"/>
          </w:tcPr>
          <w:p w:rsidR="008555B8" w:rsidRDefault="008555B8" w:rsidP="002020AF">
            <w:pPr>
              <w:pStyle w:val="a3"/>
              <w:spacing w:after="2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699" w:type="dxa"/>
          </w:tcPr>
          <w:p w:rsidR="008555B8" w:rsidRPr="00C11870" w:rsidRDefault="008555B8" w:rsidP="002020AF">
            <w:pPr>
              <w:pStyle w:val="a3"/>
              <w:spacing w:after="240" w:afterAutospacing="0"/>
              <w:jc w:val="center"/>
              <w:rPr>
                <w:b/>
              </w:rPr>
            </w:pPr>
            <w:r w:rsidRPr="00C11870">
              <w:rPr>
                <w:b/>
              </w:rPr>
              <w:t>Дата проведения</w:t>
            </w:r>
          </w:p>
        </w:tc>
        <w:tc>
          <w:tcPr>
            <w:tcW w:w="4855" w:type="dxa"/>
          </w:tcPr>
          <w:p w:rsidR="008555B8" w:rsidRPr="00E27252" w:rsidRDefault="008555B8" w:rsidP="002020AF">
            <w:pPr>
              <w:pStyle w:val="a3"/>
              <w:spacing w:after="240" w:afterAutospacing="0"/>
              <w:jc w:val="center"/>
              <w:rPr>
                <w:b/>
              </w:rPr>
            </w:pPr>
            <w:r w:rsidRPr="00E27252">
              <w:rPr>
                <w:b/>
              </w:rPr>
              <w:t>Вопросы, вносимые на обсуждение</w:t>
            </w:r>
          </w:p>
        </w:tc>
        <w:tc>
          <w:tcPr>
            <w:tcW w:w="2225" w:type="dxa"/>
          </w:tcPr>
          <w:p w:rsidR="008555B8" w:rsidRPr="00C11870" w:rsidRDefault="008555B8" w:rsidP="002020AF">
            <w:pPr>
              <w:pStyle w:val="a3"/>
              <w:spacing w:after="240" w:afterAutospacing="0"/>
              <w:jc w:val="center"/>
              <w:rPr>
                <w:b/>
              </w:rPr>
            </w:pPr>
            <w:r w:rsidRPr="00C11870">
              <w:rPr>
                <w:b/>
              </w:rPr>
              <w:t>Ответственный</w:t>
            </w:r>
          </w:p>
        </w:tc>
      </w:tr>
      <w:tr w:rsidR="008555B8" w:rsidRPr="00296B04" w:rsidTr="002020AF">
        <w:tc>
          <w:tcPr>
            <w:tcW w:w="792" w:type="dxa"/>
          </w:tcPr>
          <w:p w:rsidR="008555B8" w:rsidRPr="00296B04" w:rsidRDefault="008555B8" w:rsidP="002020AF">
            <w:pPr>
              <w:pStyle w:val="a3"/>
              <w:spacing w:after="240" w:afterAutospacing="0"/>
              <w:jc w:val="center"/>
              <w:rPr>
                <w:b/>
              </w:rPr>
            </w:pPr>
            <w:r w:rsidRPr="00296B04">
              <w:rPr>
                <w:b/>
              </w:rPr>
              <w:t>1.</w:t>
            </w:r>
          </w:p>
        </w:tc>
        <w:tc>
          <w:tcPr>
            <w:tcW w:w="1699" w:type="dxa"/>
          </w:tcPr>
          <w:p w:rsidR="008555B8" w:rsidRDefault="008555B8" w:rsidP="002020AF">
            <w:pPr>
              <w:pStyle w:val="a3"/>
              <w:rPr>
                <w:b/>
              </w:rPr>
            </w:pPr>
          </w:p>
          <w:p w:rsidR="008555B8" w:rsidRPr="00296B04" w:rsidRDefault="00DD7A77" w:rsidP="008555B8">
            <w:pPr>
              <w:pStyle w:val="a3"/>
              <w:rPr>
                <w:b/>
              </w:rPr>
            </w:pPr>
            <w:r>
              <w:rPr>
                <w:b/>
              </w:rPr>
              <w:t xml:space="preserve"> 15</w:t>
            </w:r>
            <w:r w:rsidR="00236902">
              <w:rPr>
                <w:b/>
              </w:rPr>
              <w:t xml:space="preserve"> марта</w:t>
            </w:r>
          </w:p>
        </w:tc>
        <w:tc>
          <w:tcPr>
            <w:tcW w:w="4855" w:type="dxa"/>
          </w:tcPr>
          <w:p w:rsidR="008555B8" w:rsidRDefault="008555B8" w:rsidP="002020AF">
            <w:pPr>
              <w:pStyle w:val="a3"/>
              <w:spacing w:before="0" w:beforeAutospacing="0" w:after="0" w:afterAutospacing="0"/>
            </w:pPr>
          </w:p>
          <w:p w:rsidR="00236902" w:rsidRPr="002307D4" w:rsidRDefault="00236902" w:rsidP="00236902">
            <w:pPr>
              <w:pStyle w:val="a3"/>
              <w:spacing w:before="0" w:beforeAutospacing="0" w:after="0" w:afterAutospacing="0"/>
              <w:ind w:firstLine="34"/>
            </w:pPr>
            <w:r>
              <w:rPr>
                <w:rFonts w:eastAsiaTheme="minorHAnsi"/>
                <w:lang w:eastAsia="en-US"/>
              </w:rPr>
              <w:t>1.</w:t>
            </w:r>
            <w:r w:rsidRPr="002307D4">
              <w:t xml:space="preserve">  Внесение корректировок в состав Общественного совета. </w:t>
            </w:r>
          </w:p>
          <w:p w:rsidR="00236902" w:rsidRDefault="00236902" w:rsidP="0053517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555B8" w:rsidRDefault="00236902" w:rsidP="0053517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535178" w:rsidRPr="005351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Основные итоги исполнения </w:t>
            </w:r>
            <w:r w:rsidR="005351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областного </w:t>
            </w:r>
            <w:r w:rsidR="00535178" w:rsidRPr="005351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бюджета-2016 и формирования бюджета-2017</w:t>
            </w:r>
            <w:r w:rsidR="007C0B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35178" w:rsidRDefault="00535178" w:rsidP="0053517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35178" w:rsidRDefault="00236902" w:rsidP="0053517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5351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О нововведениях во взаимодействии Министерства финансов РФ и региональных бюджетов. </w:t>
            </w:r>
          </w:p>
          <w:p w:rsidR="00535178" w:rsidRDefault="002F328B" w:rsidP="0053517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35178" w:rsidRDefault="00535178" w:rsidP="0053517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Утверждение плана работы на 2017 год</w:t>
            </w:r>
          </w:p>
          <w:p w:rsidR="002F328B" w:rsidRDefault="002F328B" w:rsidP="0053517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E6A9C" w:rsidRPr="00535178" w:rsidRDefault="007E6A9C" w:rsidP="0053517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25" w:type="dxa"/>
          </w:tcPr>
          <w:p w:rsidR="008555B8" w:rsidRDefault="008555B8" w:rsidP="002020A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535178" w:rsidRDefault="00236902" w:rsidP="002020A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Боровик В.Ф.</w:t>
            </w:r>
          </w:p>
          <w:p w:rsidR="00535178" w:rsidRDefault="00535178" w:rsidP="002020A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236902" w:rsidRDefault="00236902" w:rsidP="002020A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236902" w:rsidRDefault="00236902" w:rsidP="002020A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Шабанов А.А.</w:t>
            </w:r>
          </w:p>
          <w:p w:rsidR="00236902" w:rsidRDefault="00236902" w:rsidP="002020A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Шевченко Р.Н.</w:t>
            </w:r>
          </w:p>
          <w:p w:rsidR="002F328B" w:rsidRDefault="002F328B" w:rsidP="002020A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236902" w:rsidRDefault="00236902" w:rsidP="002020A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236902" w:rsidRDefault="00236902" w:rsidP="002020A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Шабанов А.А.</w:t>
            </w:r>
          </w:p>
          <w:p w:rsidR="008555B8" w:rsidRDefault="00535178" w:rsidP="002020A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Шевченко Р.Н.</w:t>
            </w:r>
          </w:p>
          <w:p w:rsidR="00236902" w:rsidRDefault="00236902" w:rsidP="002020AF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Скачкова</w:t>
            </w:r>
            <w:proofErr w:type="spellEnd"/>
            <w:r>
              <w:rPr>
                <w:b/>
              </w:rPr>
              <w:t xml:space="preserve"> Г.В.</w:t>
            </w:r>
          </w:p>
          <w:p w:rsidR="008555B8" w:rsidRDefault="008555B8" w:rsidP="002020A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535178" w:rsidRDefault="00535178" w:rsidP="002020A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Боровик В.Ф.</w:t>
            </w:r>
          </w:p>
          <w:p w:rsidR="00535178" w:rsidRPr="00296B04" w:rsidRDefault="00535178" w:rsidP="002020AF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8555B8" w:rsidRPr="00527B4F" w:rsidTr="002020AF">
        <w:trPr>
          <w:trHeight w:val="50"/>
        </w:trPr>
        <w:tc>
          <w:tcPr>
            <w:tcW w:w="792" w:type="dxa"/>
          </w:tcPr>
          <w:p w:rsidR="008555B8" w:rsidRPr="00527B4F" w:rsidRDefault="008555B8" w:rsidP="002020AF">
            <w:pPr>
              <w:pStyle w:val="a3"/>
              <w:spacing w:after="240" w:afterAutospacing="0"/>
              <w:rPr>
                <w:b/>
              </w:rPr>
            </w:pPr>
            <w:r w:rsidRPr="00527B4F">
              <w:rPr>
                <w:b/>
              </w:rPr>
              <w:t>2.</w:t>
            </w:r>
          </w:p>
        </w:tc>
        <w:tc>
          <w:tcPr>
            <w:tcW w:w="1699" w:type="dxa"/>
          </w:tcPr>
          <w:p w:rsidR="008555B8" w:rsidRDefault="008555B8" w:rsidP="002020AF">
            <w:pPr>
              <w:pStyle w:val="a3"/>
              <w:rPr>
                <w:b/>
              </w:rPr>
            </w:pPr>
          </w:p>
          <w:p w:rsidR="008555B8" w:rsidRPr="00527B4F" w:rsidRDefault="00535178" w:rsidP="002020AF">
            <w:pPr>
              <w:pStyle w:val="a3"/>
              <w:rPr>
                <w:b/>
              </w:rPr>
            </w:pPr>
            <w:r>
              <w:rPr>
                <w:b/>
              </w:rPr>
              <w:t>до 15</w:t>
            </w:r>
            <w:r w:rsidR="008555B8" w:rsidRPr="00527B4F">
              <w:rPr>
                <w:b/>
              </w:rPr>
              <w:t xml:space="preserve"> </w:t>
            </w:r>
            <w:r w:rsidR="008555B8">
              <w:rPr>
                <w:b/>
              </w:rPr>
              <w:t>июня</w:t>
            </w:r>
          </w:p>
          <w:p w:rsidR="008555B8" w:rsidRPr="00527B4F" w:rsidRDefault="008555B8" w:rsidP="002020AF">
            <w:pPr>
              <w:pStyle w:val="a3"/>
              <w:spacing w:after="240" w:afterAutospacing="0"/>
              <w:ind w:left="317"/>
              <w:rPr>
                <w:b/>
              </w:rPr>
            </w:pPr>
          </w:p>
        </w:tc>
        <w:tc>
          <w:tcPr>
            <w:tcW w:w="4855" w:type="dxa"/>
          </w:tcPr>
          <w:p w:rsidR="007B4A29" w:rsidRDefault="007B4A29" w:rsidP="007B4A29">
            <w:pPr>
              <w:pStyle w:val="a3"/>
              <w:spacing w:after="24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236902" w:rsidRPr="002F328B">
              <w:rPr>
                <w:rFonts w:eastAsiaTheme="minorHAnsi"/>
                <w:lang w:eastAsia="en-US"/>
              </w:rPr>
              <w:t>Обеспечение проведения с</w:t>
            </w:r>
            <w:r w:rsidR="00236902">
              <w:rPr>
                <w:rFonts w:eastAsiaTheme="minorHAnsi"/>
                <w:lang w:eastAsia="en-US"/>
              </w:rPr>
              <w:t>оциальной политики</w:t>
            </w:r>
            <w:r w:rsidR="00236902" w:rsidRPr="002F328B">
              <w:rPr>
                <w:rFonts w:eastAsiaTheme="minorHAnsi"/>
                <w:lang w:eastAsia="en-US"/>
              </w:rPr>
              <w:t>,</w:t>
            </w:r>
            <w:r w:rsidR="00236902" w:rsidRPr="002F328B">
              <w:rPr>
                <w:rFonts w:eastAsia="Calibri"/>
                <w:color w:val="000000"/>
              </w:rPr>
              <w:t xml:space="preserve"> безусловное выполнение социальных гарантий, предусмотренных действующим законодательством</w:t>
            </w:r>
            <w:r w:rsidR="00236902" w:rsidRPr="002F328B">
              <w:rPr>
                <w:rFonts w:eastAsiaTheme="minorHAnsi"/>
                <w:lang w:eastAsia="en-US"/>
              </w:rPr>
              <w:t xml:space="preserve"> – одно из приоритетных направлений формирования и исполнения бюджета Белгородской области</w:t>
            </w:r>
          </w:p>
          <w:p w:rsidR="007B4A29" w:rsidRPr="007B4A29" w:rsidRDefault="007B4A29" w:rsidP="007B4A29">
            <w:pPr>
              <w:pStyle w:val="a3"/>
              <w:spacing w:after="24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7B4A29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7B4A29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</w:t>
            </w:r>
            <w:r w:rsidRPr="007B4A29">
              <w:rPr>
                <w:shd w:val="clear" w:color="auto" w:fill="FFFFFF"/>
              </w:rPr>
              <w:t>тоги и планы проектной деятельности департамента финансов и бюджетной политики области</w:t>
            </w:r>
          </w:p>
          <w:p w:rsidR="008555B8" w:rsidRPr="007B4A29" w:rsidRDefault="007B4A29" w:rsidP="007B4A29">
            <w:pPr>
              <w:pStyle w:val="a3"/>
              <w:spacing w:after="240" w:afterAutospacing="0"/>
            </w:pPr>
            <w:r>
              <w:rPr>
                <w:rFonts w:eastAsiaTheme="minorHAnsi"/>
                <w:lang w:eastAsia="en-US"/>
              </w:rPr>
              <w:t>3</w:t>
            </w:r>
            <w:r w:rsidR="008555B8" w:rsidRPr="003018A5">
              <w:rPr>
                <w:rFonts w:eastAsiaTheme="minorHAnsi"/>
                <w:lang w:eastAsia="en-US"/>
              </w:rPr>
              <w:t>. Повышение финансовой грамот</w:t>
            </w:r>
            <w:r w:rsidR="007C0B23">
              <w:rPr>
                <w:rFonts w:eastAsiaTheme="minorHAnsi"/>
                <w:lang w:eastAsia="en-US"/>
              </w:rPr>
              <w:t>ности населения как потребителей</w:t>
            </w:r>
            <w:r w:rsidR="008555B8" w:rsidRPr="003018A5">
              <w:rPr>
                <w:rFonts w:eastAsiaTheme="minorHAnsi"/>
                <w:lang w:eastAsia="en-US"/>
              </w:rPr>
              <w:t xml:space="preserve"> финансово-экономических услуг с использованием возможностей образовательных учреждений области.</w:t>
            </w:r>
          </w:p>
        </w:tc>
        <w:tc>
          <w:tcPr>
            <w:tcW w:w="2225" w:type="dxa"/>
          </w:tcPr>
          <w:p w:rsidR="00236902" w:rsidRDefault="00236902" w:rsidP="002020A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236902" w:rsidRDefault="00236902" w:rsidP="002020A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8555B8" w:rsidRDefault="008555B8" w:rsidP="002020A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Боровик В.Ф.</w:t>
            </w:r>
          </w:p>
          <w:p w:rsidR="008555B8" w:rsidRDefault="008555B8" w:rsidP="002020A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Шевченко Р.Н.</w:t>
            </w:r>
          </w:p>
          <w:p w:rsidR="008555B8" w:rsidRDefault="008555B8" w:rsidP="002020A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236902" w:rsidRDefault="00236902" w:rsidP="002020A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236902" w:rsidRDefault="00236902" w:rsidP="002020A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236902" w:rsidRDefault="007B4A29" w:rsidP="002020AF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Лисютин</w:t>
            </w:r>
            <w:proofErr w:type="spellEnd"/>
            <w:r>
              <w:rPr>
                <w:b/>
              </w:rPr>
              <w:t xml:space="preserve"> С.Ф.</w:t>
            </w:r>
          </w:p>
          <w:p w:rsidR="007B4A29" w:rsidRDefault="007B4A29" w:rsidP="002020A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7B4A29" w:rsidRDefault="007B4A29" w:rsidP="002020A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7B4A29" w:rsidRDefault="007B4A29" w:rsidP="002020A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8555B8" w:rsidRDefault="008555B8" w:rsidP="002020AF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Чеботаев</w:t>
            </w:r>
            <w:proofErr w:type="spellEnd"/>
            <w:r>
              <w:rPr>
                <w:b/>
              </w:rPr>
              <w:t xml:space="preserve"> В.Е.</w:t>
            </w:r>
          </w:p>
          <w:p w:rsidR="008555B8" w:rsidRPr="00527B4F" w:rsidRDefault="008555B8" w:rsidP="002020A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Владыка М.В.</w:t>
            </w:r>
          </w:p>
        </w:tc>
      </w:tr>
      <w:tr w:rsidR="008555B8" w:rsidRPr="00527B4F" w:rsidTr="002020AF">
        <w:tc>
          <w:tcPr>
            <w:tcW w:w="792" w:type="dxa"/>
          </w:tcPr>
          <w:p w:rsidR="008555B8" w:rsidRPr="00527B4F" w:rsidRDefault="008555B8" w:rsidP="002020AF">
            <w:pPr>
              <w:pStyle w:val="a3"/>
              <w:spacing w:after="240" w:afterAutospacing="0"/>
              <w:rPr>
                <w:b/>
              </w:rPr>
            </w:pPr>
            <w:r w:rsidRPr="00527B4F">
              <w:rPr>
                <w:b/>
              </w:rPr>
              <w:t>3.</w:t>
            </w:r>
          </w:p>
        </w:tc>
        <w:tc>
          <w:tcPr>
            <w:tcW w:w="1699" w:type="dxa"/>
          </w:tcPr>
          <w:p w:rsidR="008555B8" w:rsidRDefault="008555B8" w:rsidP="002020AF">
            <w:pPr>
              <w:pStyle w:val="a3"/>
              <w:spacing w:after="240" w:afterAutospacing="0"/>
              <w:rPr>
                <w:b/>
              </w:rPr>
            </w:pPr>
          </w:p>
          <w:p w:rsidR="008555B8" w:rsidRPr="00527B4F" w:rsidRDefault="008555B8" w:rsidP="002020AF">
            <w:pPr>
              <w:pStyle w:val="a3"/>
              <w:spacing w:after="240" w:afterAutospacing="0"/>
              <w:rPr>
                <w:b/>
              </w:rPr>
            </w:pPr>
            <w:r w:rsidRPr="00527B4F">
              <w:rPr>
                <w:b/>
              </w:rPr>
              <w:t xml:space="preserve">до 15 </w:t>
            </w:r>
            <w:r>
              <w:rPr>
                <w:b/>
              </w:rPr>
              <w:t>сентября</w:t>
            </w:r>
          </w:p>
        </w:tc>
        <w:tc>
          <w:tcPr>
            <w:tcW w:w="4855" w:type="dxa"/>
          </w:tcPr>
          <w:p w:rsidR="008555B8" w:rsidRDefault="008555B8" w:rsidP="002020AF">
            <w:pPr>
              <w:pStyle w:val="a3"/>
              <w:spacing w:before="0" w:beforeAutospacing="0" w:after="0" w:afterAutospacing="0"/>
            </w:pPr>
          </w:p>
          <w:p w:rsidR="008555B8" w:rsidRPr="00236902" w:rsidRDefault="008555B8" w:rsidP="00236902">
            <w:pPr>
              <w:pStyle w:val="a3"/>
              <w:spacing w:before="0" w:beforeAutospacing="0" w:after="0" w:afterAutospacing="0"/>
            </w:pPr>
            <w:r w:rsidRPr="003018A5">
              <w:t xml:space="preserve">1. </w:t>
            </w:r>
            <w:r w:rsidR="00236902">
              <w:t xml:space="preserve">Анализ исполнения областного бюджета за </w:t>
            </w:r>
            <w:r w:rsidR="00236902">
              <w:rPr>
                <w:lang w:val="en-US"/>
              </w:rPr>
              <w:t>I</w:t>
            </w:r>
            <w:r w:rsidR="00236902" w:rsidRPr="00236902">
              <w:t xml:space="preserve"> </w:t>
            </w:r>
            <w:r w:rsidR="00236902">
              <w:t>полугодие 2017 года</w:t>
            </w:r>
          </w:p>
          <w:p w:rsidR="008555B8" w:rsidRDefault="008555B8" w:rsidP="002020AF">
            <w:pPr>
              <w:pStyle w:val="a3"/>
              <w:spacing w:before="0" w:beforeAutospacing="0" w:after="0" w:afterAutospacing="0"/>
            </w:pPr>
          </w:p>
          <w:p w:rsidR="008555B8" w:rsidRPr="003018A5" w:rsidRDefault="008555B8" w:rsidP="007B4A2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2. </w:t>
            </w:r>
            <w:r w:rsidRPr="00296B0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мер по информированию,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упреждению и помощи населению в </w:t>
            </w:r>
            <w:r w:rsidRPr="00296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рисков, </w:t>
            </w:r>
            <w:r w:rsidR="007B4A29">
              <w:rPr>
                <w:rFonts w:ascii="Times New Roman" w:eastAsia="Times New Roman" w:hAnsi="Times New Roman" w:cs="Times New Roman"/>
                <w:sz w:val="24"/>
                <w:szCs w:val="24"/>
              </w:rPr>
              <w:t>во взаимоотношениях</w:t>
            </w:r>
            <w:r w:rsidRPr="00296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коммерческими банками</w:t>
            </w:r>
          </w:p>
        </w:tc>
        <w:tc>
          <w:tcPr>
            <w:tcW w:w="2225" w:type="dxa"/>
          </w:tcPr>
          <w:p w:rsidR="008555B8" w:rsidRDefault="008555B8" w:rsidP="002020A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8555B8" w:rsidRDefault="008555B8" w:rsidP="002020A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Боровик В.Ф.</w:t>
            </w:r>
          </w:p>
          <w:p w:rsidR="008555B8" w:rsidRDefault="008555B8" w:rsidP="002020A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Шевченко Р.Н</w:t>
            </w:r>
          </w:p>
          <w:p w:rsidR="008555B8" w:rsidRPr="00527B4F" w:rsidRDefault="008555B8" w:rsidP="002020A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Шабанов А.А.</w:t>
            </w:r>
          </w:p>
          <w:p w:rsidR="008555B8" w:rsidRDefault="008555B8" w:rsidP="002020A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8555B8" w:rsidRDefault="008555B8" w:rsidP="002020AF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Скачкова</w:t>
            </w:r>
            <w:proofErr w:type="spellEnd"/>
            <w:r>
              <w:rPr>
                <w:b/>
              </w:rPr>
              <w:t xml:space="preserve"> Г.В.</w:t>
            </w:r>
          </w:p>
          <w:p w:rsidR="008555B8" w:rsidRDefault="008555B8" w:rsidP="002020A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Исаенко А.</w:t>
            </w:r>
            <w:r w:rsidR="007C0B23">
              <w:rPr>
                <w:b/>
              </w:rPr>
              <w:t>Н.</w:t>
            </w:r>
          </w:p>
          <w:p w:rsidR="008555B8" w:rsidRPr="00527B4F" w:rsidRDefault="008555B8" w:rsidP="002020AF">
            <w:pPr>
              <w:pStyle w:val="a3"/>
              <w:spacing w:after="240" w:afterAutospacing="0"/>
              <w:rPr>
                <w:b/>
              </w:rPr>
            </w:pPr>
          </w:p>
        </w:tc>
      </w:tr>
      <w:tr w:rsidR="008555B8" w:rsidRPr="00527B4F" w:rsidTr="002020AF">
        <w:tc>
          <w:tcPr>
            <w:tcW w:w="792" w:type="dxa"/>
          </w:tcPr>
          <w:p w:rsidR="008555B8" w:rsidRPr="00527B4F" w:rsidRDefault="008555B8" w:rsidP="002020AF">
            <w:pPr>
              <w:pStyle w:val="a3"/>
              <w:spacing w:after="240" w:afterAutospacing="0"/>
              <w:rPr>
                <w:b/>
              </w:rPr>
            </w:pPr>
            <w:r w:rsidRPr="00527B4F">
              <w:rPr>
                <w:b/>
              </w:rPr>
              <w:lastRenderedPageBreak/>
              <w:t>4.</w:t>
            </w:r>
          </w:p>
        </w:tc>
        <w:tc>
          <w:tcPr>
            <w:tcW w:w="1699" w:type="dxa"/>
          </w:tcPr>
          <w:p w:rsidR="008555B8" w:rsidRDefault="008555B8" w:rsidP="002020AF">
            <w:pPr>
              <w:pStyle w:val="a3"/>
              <w:spacing w:after="240" w:afterAutospacing="0"/>
              <w:rPr>
                <w:b/>
              </w:rPr>
            </w:pPr>
          </w:p>
          <w:p w:rsidR="008555B8" w:rsidRPr="00527B4F" w:rsidRDefault="008555B8" w:rsidP="002020AF">
            <w:pPr>
              <w:pStyle w:val="a3"/>
              <w:spacing w:after="240" w:afterAutospacing="0"/>
              <w:rPr>
                <w:b/>
              </w:rPr>
            </w:pPr>
            <w:r w:rsidRPr="00527B4F">
              <w:rPr>
                <w:b/>
              </w:rPr>
              <w:t>до 15 декабря</w:t>
            </w:r>
          </w:p>
        </w:tc>
        <w:tc>
          <w:tcPr>
            <w:tcW w:w="4855" w:type="dxa"/>
          </w:tcPr>
          <w:p w:rsidR="00236902" w:rsidRDefault="00236902" w:rsidP="00236902">
            <w:pPr>
              <w:pStyle w:val="a3"/>
              <w:spacing w:before="0" w:beforeAutospacing="0" w:after="0" w:afterAutospacing="0"/>
            </w:pPr>
          </w:p>
          <w:p w:rsidR="00236902" w:rsidRPr="003018A5" w:rsidRDefault="00236902" w:rsidP="00236902">
            <w:pPr>
              <w:pStyle w:val="a3"/>
              <w:spacing w:before="0" w:beforeAutospacing="0" w:after="0" w:afterAutospacing="0"/>
            </w:pPr>
            <w:r>
              <w:t>1.</w:t>
            </w:r>
            <w:r w:rsidRPr="003018A5">
              <w:t xml:space="preserve"> О проекте  областного бюджета</w:t>
            </w:r>
          </w:p>
          <w:p w:rsidR="00236902" w:rsidRDefault="00236902" w:rsidP="00236902">
            <w:pPr>
              <w:pStyle w:val="a3"/>
              <w:spacing w:before="0" w:beforeAutospacing="0" w:after="0" w:afterAutospacing="0"/>
            </w:pPr>
            <w:r>
              <w:t xml:space="preserve"> на 2018-2020 гг.</w:t>
            </w:r>
          </w:p>
          <w:p w:rsidR="00236902" w:rsidRDefault="00236902" w:rsidP="00236902">
            <w:pPr>
              <w:pStyle w:val="a3"/>
              <w:spacing w:before="0" w:beforeAutospacing="0" w:after="0" w:afterAutospacing="0"/>
            </w:pPr>
          </w:p>
          <w:p w:rsidR="008555B8" w:rsidRPr="003018A5" w:rsidRDefault="00236902" w:rsidP="002020AF">
            <w:pPr>
              <w:pStyle w:val="a3"/>
              <w:spacing w:after="240" w:afterAutospacing="0"/>
            </w:pPr>
            <w:r>
              <w:t>2</w:t>
            </w:r>
            <w:r w:rsidR="008555B8">
              <w:t xml:space="preserve">. </w:t>
            </w:r>
            <w:r w:rsidR="008555B8" w:rsidRPr="003018A5">
              <w:t xml:space="preserve"> Об итогах раб</w:t>
            </w:r>
            <w:r w:rsidR="00535178">
              <w:t>оты Общественного совета за 2017</w:t>
            </w:r>
            <w:r w:rsidR="008555B8" w:rsidRPr="003018A5">
              <w:t xml:space="preserve"> г</w:t>
            </w:r>
            <w:r w:rsidR="00535178">
              <w:t>од и планах деятельности на 2018</w:t>
            </w:r>
            <w:r w:rsidR="008555B8" w:rsidRPr="003018A5">
              <w:t xml:space="preserve"> год.  </w:t>
            </w:r>
          </w:p>
          <w:p w:rsidR="008555B8" w:rsidRPr="00527B4F" w:rsidRDefault="008555B8" w:rsidP="002020AF">
            <w:pPr>
              <w:pStyle w:val="a3"/>
              <w:spacing w:after="240" w:afterAutospacing="0"/>
              <w:rPr>
                <w:b/>
              </w:rPr>
            </w:pPr>
          </w:p>
          <w:p w:rsidR="008555B8" w:rsidRPr="00527B4F" w:rsidRDefault="008555B8" w:rsidP="002020AF">
            <w:pPr>
              <w:pStyle w:val="a3"/>
              <w:spacing w:after="240" w:afterAutospacing="0"/>
              <w:rPr>
                <w:b/>
              </w:rPr>
            </w:pPr>
          </w:p>
        </w:tc>
        <w:tc>
          <w:tcPr>
            <w:tcW w:w="2225" w:type="dxa"/>
          </w:tcPr>
          <w:p w:rsidR="008555B8" w:rsidRDefault="008555B8" w:rsidP="002020A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Боровик В.Ф.</w:t>
            </w:r>
          </w:p>
          <w:p w:rsidR="00236902" w:rsidRDefault="00236902" w:rsidP="0023690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Шевченко Р.Н</w:t>
            </w:r>
          </w:p>
          <w:p w:rsidR="00236902" w:rsidRDefault="00236902" w:rsidP="0023690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Шабанов А.А.</w:t>
            </w:r>
          </w:p>
          <w:p w:rsidR="00236902" w:rsidRDefault="00236902" w:rsidP="00236902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Скачкова</w:t>
            </w:r>
            <w:proofErr w:type="spellEnd"/>
            <w:r>
              <w:rPr>
                <w:b/>
              </w:rPr>
              <w:t xml:space="preserve"> Г.В.</w:t>
            </w:r>
          </w:p>
          <w:p w:rsidR="008555B8" w:rsidRDefault="008555B8" w:rsidP="002020A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236902" w:rsidRPr="00527B4F" w:rsidRDefault="00236902" w:rsidP="002020A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Родионов В.Я.</w:t>
            </w:r>
          </w:p>
        </w:tc>
      </w:tr>
    </w:tbl>
    <w:p w:rsidR="008555B8" w:rsidRDefault="008555B8" w:rsidP="008555B8">
      <w:pPr>
        <w:rPr>
          <w:sz w:val="24"/>
          <w:szCs w:val="24"/>
        </w:rPr>
      </w:pPr>
    </w:p>
    <w:p w:rsidR="008555B8" w:rsidRDefault="008555B8" w:rsidP="008555B8">
      <w:pPr>
        <w:rPr>
          <w:sz w:val="24"/>
          <w:szCs w:val="24"/>
        </w:rPr>
      </w:pPr>
    </w:p>
    <w:p w:rsidR="008555B8" w:rsidRDefault="008555B8" w:rsidP="008555B8">
      <w:pPr>
        <w:rPr>
          <w:sz w:val="24"/>
          <w:szCs w:val="24"/>
        </w:rPr>
      </w:pPr>
    </w:p>
    <w:p w:rsidR="00BA5C3B" w:rsidRPr="00BA5C3B" w:rsidRDefault="00BA5C3B" w:rsidP="00BA5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A5C3B">
        <w:rPr>
          <w:rFonts w:ascii="Times New Roman" w:eastAsia="Times New Roman" w:hAnsi="Times New Roman" w:cs="Times New Roman"/>
          <w:b/>
          <w:sz w:val="28"/>
          <w:szCs w:val="20"/>
        </w:rPr>
        <w:t xml:space="preserve">Заместитель Губернатора </w:t>
      </w:r>
    </w:p>
    <w:p w:rsidR="00BA5C3B" w:rsidRPr="00BA5C3B" w:rsidRDefault="00BA5C3B" w:rsidP="00BA5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A5C3B">
        <w:rPr>
          <w:rFonts w:ascii="Times New Roman" w:eastAsia="Times New Roman" w:hAnsi="Times New Roman" w:cs="Times New Roman"/>
          <w:b/>
          <w:sz w:val="28"/>
          <w:szCs w:val="20"/>
        </w:rPr>
        <w:t xml:space="preserve">Белгородской   области - начальник </w:t>
      </w:r>
    </w:p>
    <w:p w:rsidR="00BA5C3B" w:rsidRPr="00BA5C3B" w:rsidRDefault="00BA5C3B" w:rsidP="00BA5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A5C3B">
        <w:rPr>
          <w:rFonts w:ascii="Times New Roman" w:eastAsia="Times New Roman" w:hAnsi="Times New Roman" w:cs="Times New Roman"/>
          <w:b/>
          <w:sz w:val="28"/>
          <w:szCs w:val="20"/>
        </w:rPr>
        <w:t xml:space="preserve">департамента финансов и </w:t>
      </w:r>
    </w:p>
    <w:p w:rsidR="00BA5C3B" w:rsidRPr="00BA5C3B" w:rsidRDefault="00BA5C3B" w:rsidP="00BA5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A5C3B">
        <w:rPr>
          <w:rFonts w:ascii="Times New Roman" w:eastAsia="Times New Roman" w:hAnsi="Times New Roman" w:cs="Times New Roman"/>
          <w:b/>
          <w:sz w:val="28"/>
          <w:szCs w:val="20"/>
        </w:rPr>
        <w:t>бюджетной политики области                                                          В. Боровик</w:t>
      </w:r>
    </w:p>
    <w:p w:rsidR="008555B8" w:rsidRPr="00527B4F" w:rsidRDefault="008555B8" w:rsidP="008555B8">
      <w:pPr>
        <w:rPr>
          <w:sz w:val="24"/>
          <w:szCs w:val="24"/>
        </w:rPr>
      </w:pPr>
    </w:p>
    <w:p w:rsidR="008555B8" w:rsidRDefault="008555B8" w:rsidP="008555B8"/>
    <w:p w:rsidR="004B3A4C" w:rsidRDefault="004B3A4C"/>
    <w:sectPr w:rsidR="004B3A4C" w:rsidSect="00624D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542E"/>
    <w:multiLevelType w:val="hybridMultilevel"/>
    <w:tmpl w:val="E24E7F62"/>
    <w:lvl w:ilvl="0" w:tplc="5D1A3C2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52BC7"/>
    <w:multiLevelType w:val="hybridMultilevel"/>
    <w:tmpl w:val="4A4C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75C0D"/>
    <w:multiLevelType w:val="hybridMultilevel"/>
    <w:tmpl w:val="D786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B8"/>
    <w:rsid w:val="00236902"/>
    <w:rsid w:val="00264102"/>
    <w:rsid w:val="002F328B"/>
    <w:rsid w:val="004B3A4C"/>
    <w:rsid w:val="00535178"/>
    <w:rsid w:val="00630D32"/>
    <w:rsid w:val="007B4A29"/>
    <w:rsid w:val="007C0B23"/>
    <w:rsid w:val="007E6A9C"/>
    <w:rsid w:val="008555B8"/>
    <w:rsid w:val="00BA5C3B"/>
    <w:rsid w:val="00DD7A77"/>
    <w:rsid w:val="00E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555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5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555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5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Ковика Ольга Николаевна</dc:creator>
  <cp:lastModifiedBy>Ковика Ольга Николаевна</cp:lastModifiedBy>
  <cp:revision>11</cp:revision>
  <cp:lastPrinted>2017-03-10T08:54:00Z</cp:lastPrinted>
  <dcterms:created xsi:type="dcterms:W3CDTF">2017-02-10T06:22:00Z</dcterms:created>
  <dcterms:modified xsi:type="dcterms:W3CDTF">2017-03-10T13:54:00Z</dcterms:modified>
</cp:coreProperties>
</file>