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B8" w:rsidRPr="00AC389E" w:rsidRDefault="00827FB8" w:rsidP="00827F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FB8" w:rsidRDefault="00827FB8" w:rsidP="00827F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BE400" wp14:editId="6E56BC4C">
            <wp:extent cx="438150" cy="542925"/>
            <wp:effectExtent l="0" t="0" r="0" b="9525"/>
            <wp:docPr id="1" name="Рисунок 1" descr="cid:image001.gif@01C6FF29.AAA5C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gif@01C6FF29.AAA5C35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8" w:rsidRDefault="00827FB8" w:rsidP="00827F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FB8" w:rsidRDefault="00827FB8" w:rsidP="00827FB8">
      <w:pPr>
        <w:spacing w:after="0" w:line="36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В Е С Т К А</w:t>
      </w:r>
    </w:p>
    <w:p w:rsidR="00827FB8" w:rsidRDefault="00827FB8" w:rsidP="00827FB8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РАСШИРЕННОГО З А С Е Д А Н И Я   </w:t>
      </w:r>
    </w:p>
    <w:p w:rsidR="00827FB8" w:rsidRDefault="00827FB8" w:rsidP="00827FB8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</w:t>
      </w:r>
    </w:p>
    <w:p w:rsidR="00827FB8" w:rsidRDefault="00827FB8" w:rsidP="00827FB8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БЕЛГОРОДСКОЙ ОБЛАСТИ</w:t>
      </w:r>
    </w:p>
    <w:p w:rsidR="00827FB8" w:rsidRDefault="00827FB8" w:rsidP="00827FB8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FB8" w:rsidRDefault="00827FB8" w:rsidP="00827FB8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30 мая 2017 года</w:t>
      </w:r>
    </w:p>
    <w:p w:rsidR="00827FB8" w:rsidRDefault="00827FB8" w:rsidP="00827FB8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(вторник)</w:t>
      </w:r>
    </w:p>
    <w:p w:rsidR="00827FB8" w:rsidRDefault="00827FB8" w:rsidP="00827FB8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27FB8" w:rsidRDefault="00827FB8" w:rsidP="00827FB8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Начало заседания – 11-00</w:t>
      </w:r>
    </w:p>
    <w:p w:rsidR="00827FB8" w:rsidRDefault="00827FB8" w:rsidP="00827FB8">
      <w:pPr>
        <w:spacing w:after="0" w:line="240" w:lineRule="auto"/>
        <w:ind w:right="42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(пр. Славы, 72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)</w:t>
      </w:r>
    </w:p>
    <w:p w:rsidR="00827FB8" w:rsidRDefault="00827FB8" w:rsidP="00827F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FB8" w:rsidRPr="00AC389E" w:rsidRDefault="00827FB8" w:rsidP="00827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FB8" w:rsidRPr="00AC389E" w:rsidRDefault="00827FB8" w:rsidP="00827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89E">
        <w:rPr>
          <w:rFonts w:ascii="Times New Roman" w:hAnsi="Times New Roman"/>
          <w:b/>
          <w:sz w:val="28"/>
          <w:szCs w:val="28"/>
        </w:rPr>
        <w:t>по вопросам:</w:t>
      </w:r>
    </w:p>
    <w:p w:rsidR="00827FB8" w:rsidRPr="00AC389E" w:rsidRDefault="00827FB8" w:rsidP="0082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B8" w:rsidRPr="00AC389E" w:rsidRDefault="00827FB8" w:rsidP="00827FB8">
      <w:pPr>
        <w:rPr>
          <w:rFonts w:ascii="Times New Roman" w:hAnsi="Times New Roman"/>
          <w:b/>
          <w:sz w:val="28"/>
          <w:szCs w:val="28"/>
        </w:rPr>
      </w:pPr>
    </w:p>
    <w:p w:rsidR="00827FB8" w:rsidRPr="00535E77" w:rsidRDefault="00827FB8" w:rsidP="00827F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5E7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535E77">
        <w:rPr>
          <w:rFonts w:ascii="Times New Roman" w:hAnsi="Times New Roman"/>
          <w:bCs/>
          <w:sz w:val="28"/>
          <w:szCs w:val="28"/>
        </w:rPr>
        <w:t xml:space="preserve">убличные слушания по </w:t>
      </w:r>
      <w:r w:rsidRPr="00A64D6C">
        <w:rPr>
          <w:rFonts w:ascii="Times New Roman" w:hAnsi="Times New Roman"/>
          <w:sz w:val="28"/>
          <w:szCs w:val="28"/>
        </w:rPr>
        <w:t xml:space="preserve">Проекту закона Белгородской области «Об исполнении </w:t>
      </w:r>
      <w:r>
        <w:rPr>
          <w:rFonts w:ascii="Times New Roman" w:hAnsi="Times New Roman"/>
          <w:sz w:val="28"/>
          <w:szCs w:val="28"/>
        </w:rPr>
        <w:t>областного бюджета за 2016 год»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tbl>
      <w:tblPr>
        <w:tblW w:w="103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75"/>
        <w:gridCol w:w="550"/>
        <w:gridCol w:w="5907"/>
      </w:tblGrid>
      <w:tr w:rsidR="00827FB8" w:rsidTr="002B7696">
        <w:trPr>
          <w:trHeight w:val="398"/>
        </w:trPr>
        <w:tc>
          <w:tcPr>
            <w:tcW w:w="10336" w:type="dxa"/>
            <w:gridSpan w:val="3"/>
            <w:vAlign w:val="center"/>
          </w:tcPr>
          <w:p w:rsidR="00827FB8" w:rsidRDefault="00827FB8" w:rsidP="002B769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Докладчики:</w:t>
            </w:r>
          </w:p>
          <w:p w:rsidR="00827FB8" w:rsidRDefault="00827FB8" w:rsidP="002B769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27FB8" w:rsidTr="002B7696">
        <w:trPr>
          <w:trHeight w:val="540"/>
        </w:trPr>
        <w:tc>
          <w:tcPr>
            <w:tcW w:w="3877" w:type="dxa"/>
          </w:tcPr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Боровик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Филиппович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Усова 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Георгиевна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Шевченко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Шевляков</w:t>
            </w:r>
            <w:proofErr w:type="spellEnd"/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2BEE" w:rsidRDefault="00282BEE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2BEE" w:rsidRDefault="00282BEE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2BEE" w:rsidRDefault="00282BEE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2BEE" w:rsidRDefault="00282BEE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Кильдышева</w:t>
            </w:r>
            <w:proofErr w:type="spellEnd"/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550" w:type="dxa"/>
          </w:tcPr>
          <w:p w:rsidR="00827FB8" w:rsidRDefault="00827FB8" w:rsidP="002B7696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</w:tcPr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Губернатора Белгородской области – начальник департамента финансов и бюджетной политики области; </w:t>
            </w: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Pr="00282BEE" w:rsidRDefault="00827FB8" w:rsidP="002B7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доходов департамента</w:t>
            </w:r>
            <w:r w:rsidR="00282BEE">
              <w:rPr>
                <w:rFonts w:ascii="Times New Roman" w:hAnsi="Times New Roman"/>
                <w:sz w:val="28"/>
                <w:szCs w:val="28"/>
              </w:rPr>
              <w:t xml:space="preserve"> – начальник отдела доходов управления доходов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7FB8" w:rsidRDefault="00827FB8" w:rsidP="002B7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департамента финансов и бюджетной политики Белгородской области – начальник бюджетного управления департамента;</w:t>
            </w:r>
          </w:p>
          <w:p w:rsidR="00827FB8" w:rsidRDefault="00827FB8" w:rsidP="002B76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7FB8" w:rsidRDefault="00827FB8" w:rsidP="002B7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государственного долга департамента</w:t>
            </w:r>
            <w:r w:rsidR="00282BEE">
              <w:rPr>
                <w:rFonts w:ascii="Times New Roman" w:hAnsi="Times New Roman"/>
                <w:sz w:val="28"/>
                <w:szCs w:val="28"/>
              </w:rPr>
              <w:t xml:space="preserve"> – начальник отдела государственных заимствований управления государственного долга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2BEE" w:rsidRDefault="00282BEE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FB8" w:rsidRDefault="00827FB8" w:rsidP="002B7696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управления учёта и отчетности исполнения бюджета департамента.</w:t>
            </w:r>
          </w:p>
        </w:tc>
      </w:tr>
    </w:tbl>
    <w:p w:rsidR="00827FB8" w:rsidRDefault="00827FB8" w:rsidP="00827FB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7FB8" w:rsidRPr="00AC389E" w:rsidRDefault="00827FB8" w:rsidP="00827FB8">
      <w:pPr>
        <w:pStyle w:val="a3"/>
        <w:rPr>
          <w:b/>
          <w:i/>
          <w:sz w:val="28"/>
          <w:szCs w:val="28"/>
        </w:rPr>
      </w:pPr>
    </w:p>
    <w:p w:rsidR="00827FB8" w:rsidRPr="00421B99" w:rsidRDefault="00827FB8" w:rsidP="00827FB8">
      <w:pPr>
        <w:pStyle w:val="a3"/>
        <w:ind w:left="567"/>
        <w:rPr>
          <w:sz w:val="28"/>
          <w:szCs w:val="28"/>
        </w:rPr>
      </w:pPr>
      <w:r w:rsidRPr="00421B99">
        <w:rPr>
          <w:b/>
          <w:sz w:val="28"/>
          <w:szCs w:val="28"/>
        </w:rPr>
        <w:t>2.</w:t>
      </w:r>
      <w:r w:rsidRPr="00421B99">
        <w:rPr>
          <w:sz w:val="28"/>
          <w:szCs w:val="28"/>
        </w:rPr>
        <w:t xml:space="preserve">   Разное</w:t>
      </w:r>
    </w:p>
    <w:p w:rsidR="00827FB8" w:rsidRPr="00AC389E" w:rsidRDefault="00827FB8" w:rsidP="00827FB8">
      <w:pPr>
        <w:pStyle w:val="a3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21B99">
        <w:rPr>
          <w:b/>
          <w:sz w:val="28"/>
          <w:szCs w:val="28"/>
        </w:rPr>
        <w:t>Заместитель Губернатора</w:t>
      </w:r>
    </w:p>
    <w:p w:rsidR="00827FB8" w:rsidRPr="00421B99" w:rsidRDefault="00827FB8" w:rsidP="00827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21B99">
        <w:rPr>
          <w:b/>
          <w:sz w:val="28"/>
          <w:szCs w:val="28"/>
        </w:rPr>
        <w:t>Белгородско</w:t>
      </w:r>
      <w:r>
        <w:rPr>
          <w:b/>
          <w:sz w:val="28"/>
          <w:szCs w:val="28"/>
        </w:rPr>
        <w:t>й</w:t>
      </w:r>
      <w:r w:rsidRPr="00421B99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                                                     В.Ф. Боровик</w:t>
      </w:r>
    </w:p>
    <w:p w:rsidR="00827FB8" w:rsidRPr="00421B99" w:rsidRDefault="00827FB8" w:rsidP="00827F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827FB8" w:rsidRDefault="00827FB8" w:rsidP="00827FB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827FB8" w:rsidRPr="00AC389E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>
        <w:rPr>
          <w:sz w:val="20"/>
          <w:szCs w:val="20"/>
        </w:rPr>
        <w:t>Ковика О.Н.</w:t>
      </w:r>
      <w:r w:rsidRPr="00AC389E">
        <w:rPr>
          <w:sz w:val="20"/>
          <w:szCs w:val="20"/>
        </w:rPr>
        <w:t>,</w:t>
      </w:r>
    </w:p>
    <w:p w:rsidR="001C0679" w:rsidRPr="00827FB8" w:rsidRDefault="00827FB8" w:rsidP="00827FB8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>
        <w:rPr>
          <w:sz w:val="20"/>
          <w:szCs w:val="20"/>
        </w:rPr>
        <w:t>т.32-14-33</w:t>
      </w:r>
    </w:p>
    <w:sectPr w:rsidR="001C0679" w:rsidRPr="00827FB8" w:rsidSect="00AC38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12C"/>
    <w:multiLevelType w:val="hybridMultilevel"/>
    <w:tmpl w:val="9E4AFA94"/>
    <w:lvl w:ilvl="0" w:tplc="CCA0AF04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8"/>
    <w:rsid w:val="001C0679"/>
    <w:rsid w:val="00282BEE"/>
    <w:rsid w:val="008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98E6-CECD-440B-84D3-1E0DFA1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7F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6FF29.AAA5C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Ковика Ольга Николаевна</dc:creator>
  <cp:keywords/>
  <dc:description/>
  <cp:lastModifiedBy>Ковика Ольга Николаевна</cp:lastModifiedBy>
  <cp:revision>2</cp:revision>
  <dcterms:created xsi:type="dcterms:W3CDTF">2017-06-06T06:47:00Z</dcterms:created>
  <dcterms:modified xsi:type="dcterms:W3CDTF">2017-06-06T06:47:00Z</dcterms:modified>
</cp:coreProperties>
</file>