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1A" w:rsidRDefault="00B63B1A" w:rsidP="00B63B1A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1A" w:rsidRPr="008338FC" w:rsidRDefault="00B63B1A" w:rsidP="00B63B1A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8B9F41" wp14:editId="43696312">
            <wp:simplePos x="0" y="0"/>
            <wp:positionH relativeFrom="column">
              <wp:posOffset>2796540</wp:posOffset>
            </wp:positionH>
            <wp:positionV relativeFrom="paragraph">
              <wp:posOffset>-85090</wp:posOffset>
            </wp:positionV>
            <wp:extent cx="438150" cy="542925"/>
            <wp:effectExtent l="0" t="0" r="0" b="9525"/>
            <wp:wrapSquare wrapText="left"/>
            <wp:docPr id="1" name="Рисунок 1" descr="cid:image001.gif@01C6FF29.AAA5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C6FF29.AAA5C3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B1A" w:rsidRPr="008338FC" w:rsidRDefault="00B63B1A" w:rsidP="00B63B1A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1A" w:rsidRPr="008338FC" w:rsidRDefault="00B63B1A" w:rsidP="00B63B1A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</w:t>
      </w:r>
    </w:p>
    <w:p w:rsidR="00B63B1A" w:rsidRPr="008338FC" w:rsidRDefault="00B63B1A" w:rsidP="00B63B1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Е Д А Н И Я   </w:t>
      </w:r>
    </w:p>
    <w:p w:rsidR="00B63B1A" w:rsidRPr="008338FC" w:rsidRDefault="00B63B1A" w:rsidP="00B63B1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БЕЛГОРОДСКОЙ ОБЛАСТИ</w:t>
      </w:r>
    </w:p>
    <w:p w:rsidR="00B63B1A" w:rsidRPr="008338FC" w:rsidRDefault="00B63B1A" w:rsidP="00B63B1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1A" w:rsidRPr="008338FC" w:rsidRDefault="00B63B1A" w:rsidP="00B63B1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марта 2016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B63B1A" w:rsidRPr="008338FC" w:rsidRDefault="00B63B1A" w:rsidP="00B63B1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63B1A" w:rsidRPr="008338FC" w:rsidRDefault="00B63B1A" w:rsidP="00B63B1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3B1A" w:rsidRPr="008338FC" w:rsidRDefault="00B63B1A" w:rsidP="00B63B1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11-00</w:t>
      </w:r>
    </w:p>
    <w:p w:rsidR="00B63B1A" w:rsidRPr="008338FC" w:rsidRDefault="00B63B1A" w:rsidP="00B63B1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 Славы, 72</w:t>
      </w:r>
      <w:r w:rsidRPr="008338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</w:p>
    <w:p w:rsidR="00B63B1A" w:rsidRDefault="00B63B1A" w:rsidP="00B63B1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8C" w:rsidRDefault="0000788C" w:rsidP="00B63B1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8C" w:rsidRPr="00B63B1A" w:rsidRDefault="0000788C" w:rsidP="00B63B1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1333"/>
        <w:gridCol w:w="32"/>
        <w:gridCol w:w="19"/>
        <w:gridCol w:w="2452"/>
        <w:gridCol w:w="7"/>
        <w:gridCol w:w="537"/>
        <w:gridCol w:w="13"/>
        <w:gridCol w:w="3946"/>
        <w:gridCol w:w="49"/>
        <w:gridCol w:w="6"/>
        <w:gridCol w:w="1908"/>
      </w:tblGrid>
      <w:tr w:rsidR="00B63B1A" w:rsidRPr="00B63B1A" w:rsidTr="00705FCD">
        <w:trPr>
          <w:trHeight w:val="759"/>
        </w:trPr>
        <w:tc>
          <w:tcPr>
            <w:tcW w:w="1399" w:type="dxa"/>
            <w:gridSpan w:val="3"/>
          </w:tcPr>
          <w:p w:rsidR="00B63B1A" w:rsidRPr="00B63B1A" w:rsidRDefault="00B63B1A" w:rsidP="00BA5A47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9" w:type="dxa"/>
            <w:gridSpan w:val="8"/>
          </w:tcPr>
          <w:p w:rsidR="00B63B1A" w:rsidRPr="004A419A" w:rsidRDefault="00B63B1A" w:rsidP="00705FCD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B63B1A">
              <w:rPr>
                <w:rFonts w:eastAsia="Times New Roman"/>
                <w:b/>
                <w:sz w:val="28"/>
                <w:szCs w:val="28"/>
              </w:rPr>
              <w:t>Итоги и анализ</w:t>
            </w:r>
            <w:r w:rsidRPr="00B63B1A">
              <w:rPr>
                <w:b/>
                <w:sz w:val="28"/>
                <w:szCs w:val="28"/>
              </w:rPr>
              <w:t xml:space="preserve"> исполнения регионального  бюджета за 2015 года (доходы, расходы, государственный долг област</w:t>
            </w:r>
            <w:r w:rsidR="004A419A">
              <w:rPr>
                <w:b/>
                <w:sz w:val="28"/>
                <w:szCs w:val="28"/>
              </w:rPr>
              <w:t>и – проблемы и пути их решения)</w:t>
            </w:r>
          </w:p>
        </w:tc>
        <w:tc>
          <w:tcPr>
            <w:tcW w:w="1908" w:type="dxa"/>
          </w:tcPr>
          <w:p w:rsidR="00B63B1A" w:rsidRPr="00B63B1A" w:rsidRDefault="00B63B1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3B1A" w:rsidRPr="008338FC" w:rsidTr="00705FCD">
        <w:trPr>
          <w:trHeight w:val="398"/>
        </w:trPr>
        <w:tc>
          <w:tcPr>
            <w:tcW w:w="10336" w:type="dxa"/>
            <w:gridSpan w:val="12"/>
            <w:vAlign w:val="center"/>
          </w:tcPr>
          <w:p w:rsidR="00705FCD" w:rsidRDefault="00705FCD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0788C" w:rsidRDefault="0000788C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63B1A" w:rsidRPr="008338FC" w:rsidRDefault="00B63B1A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  <w:r w:rsidR="00264B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</w:p>
          <w:p w:rsidR="00B63B1A" w:rsidRPr="008338FC" w:rsidRDefault="00B63B1A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63B1A" w:rsidRPr="008338FC" w:rsidTr="00705FCD">
        <w:trPr>
          <w:trHeight w:val="540"/>
        </w:trPr>
        <w:tc>
          <w:tcPr>
            <w:tcW w:w="3877" w:type="dxa"/>
            <w:gridSpan w:val="6"/>
          </w:tcPr>
          <w:p w:rsidR="00B63B1A" w:rsidRPr="008338FC" w:rsidRDefault="00B63B1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B63B1A" w:rsidRDefault="00B63B1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  <w:p w:rsidR="00705FCD" w:rsidRDefault="00705FCD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</w:t>
            </w: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</w:t>
            </w: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  <w:p w:rsidR="004A419A" w:rsidRDefault="004A419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19A" w:rsidRDefault="004A419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FCD" w:rsidRDefault="00705FCD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60" w:rsidRDefault="007F3960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19A" w:rsidRDefault="004A419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</w:p>
          <w:p w:rsidR="004A419A" w:rsidRPr="008338FC" w:rsidRDefault="004A419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0" w:type="dxa"/>
            <w:gridSpan w:val="2"/>
          </w:tcPr>
          <w:p w:rsidR="00B63B1A" w:rsidRPr="008338FC" w:rsidRDefault="00B63B1A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gridSpan w:val="4"/>
          </w:tcPr>
          <w:p w:rsidR="00B63B1A" w:rsidRDefault="00477F7F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3B1A"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Белгородской области </w:t>
            </w:r>
          </w:p>
          <w:p w:rsidR="002F6056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056" w:rsidRDefault="002F6056" w:rsidP="002F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финансов и бюджетной политики Белгородской области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доходов департамента</w:t>
            </w:r>
          </w:p>
          <w:p w:rsidR="004A419A" w:rsidRDefault="004A419A" w:rsidP="004A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бюджетного управления департамента – начальник сводного отдела консолидированного бюджета управления</w:t>
            </w:r>
          </w:p>
          <w:p w:rsidR="002F6056" w:rsidRDefault="004A419A" w:rsidP="002F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государственного долга департамента.</w:t>
            </w:r>
          </w:p>
          <w:p w:rsidR="002F6056" w:rsidRPr="008338FC" w:rsidRDefault="002F605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B1A" w:rsidRPr="008338FC" w:rsidRDefault="00B63B1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1A" w:rsidRPr="008338FC" w:rsidTr="00705FCD">
        <w:trPr>
          <w:gridBefore w:val="1"/>
          <w:wBefore w:w="34" w:type="dxa"/>
          <w:trHeight w:val="759"/>
        </w:trPr>
        <w:tc>
          <w:tcPr>
            <w:tcW w:w="1384" w:type="dxa"/>
            <w:gridSpan w:val="3"/>
          </w:tcPr>
          <w:p w:rsidR="00B63B1A" w:rsidRPr="008338FC" w:rsidRDefault="00B63B1A" w:rsidP="00BA5A47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5" w:type="dxa"/>
            <w:gridSpan w:val="5"/>
          </w:tcPr>
          <w:p w:rsidR="00264B9F" w:rsidRPr="00264B9F" w:rsidRDefault="00264B9F" w:rsidP="00705FC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Формирование и исполнение бюджета Белгородской области в 2016 году </w:t>
            </w:r>
            <w:r w:rsidRPr="00264B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(доходы, расходы, государственный долг об</w:t>
            </w:r>
            <w:r w:rsidR="00705F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ласти – перспективы реализации)</w:t>
            </w:r>
          </w:p>
          <w:p w:rsidR="00B63B1A" w:rsidRPr="008338FC" w:rsidRDefault="00B63B1A" w:rsidP="00BA5A47">
            <w:pPr>
              <w:spacing w:after="0"/>
              <w:ind w:right="425" w:firstLin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3"/>
          </w:tcPr>
          <w:p w:rsidR="00B63B1A" w:rsidRPr="008338FC" w:rsidRDefault="00B63B1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3B1A" w:rsidRPr="008338FC" w:rsidTr="00705FCD">
        <w:trPr>
          <w:gridBefore w:val="1"/>
          <w:wBefore w:w="34" w:type="dxa"/>
          <w:trHeight w:val="398"/>
        </w:trPr>
        <w:tc>
          <w:tcPr>
            <w:tcW w:w="10302" w:type="dxa"/>
            <w:gridSpan w:val="11"/>
            <w:vAlign w:val="center"/>
          </w:tcPr>
          <w:p w:rsidR="00B63B1A" w:rsidRPr="008338FC" w:rsidRDefault="00B63B1A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Докладчик</w:t>
            </w:r>
            <w:r w:rsidR="00264B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</w:p>
          <w:p w:rsidR="00B63B1A" w:rsidRPr="008338FC" w:rsidRDefault="00B63B1A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207F6" w:rsidRPr="008338FC" w:rsidTr="00705FCD">
        <w:trPr>
          <w:gridBefore w:val="1"/>
          <w:wBefore w:w="34" w:type="dxa"/>
          <w:trHeight w:val="540"/>
        </w:trPr>
        <w:tc>
          <w:tcPr>
            <w:tcW w:w="3836" w:type="dxa"/>
            <w:gridSpan w:val="4"/>
          </w:tcPr>
          <w:p w:rsidR="002207F6" w:rsidRPr="008338FC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A58" w:rsidRDefault="00733A58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ADF" w:rsidRDefault="00917ADF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</w:p>
          <w:p w:rsidR="002207F6" w:rsidRPr="008338FC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44" w:type="dxa"/>
            <w:gridSpan w:val="2"/>
          </w:tcPr>
          <w:p w:rsidR="002207F6" w:rsidRPr="008338FC" w:rsidRDefault="002207F6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gridSpan w:val="5"/>
          </w:tcPr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Белгородской области </w:t>
            </w:r>
          </w:p>
          <w:p w:rsidR="002207F6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F6" w:rsidRDefault="002207F6" w:rsidP="00BA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финансов и бюджетной политики Белгородской области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доходов департамента</w:t>
            </w:r>
          </w:p>
          <w:p w:rsidR="002207F6" w:rsidRDefault="002207F6" w:rsidP="00BA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бюджетного управления департамента – начальник сводного отдела консолидированного бюджета управления</w:t>
            </w:r>
          </w:p>
          <w:p w:rsidR="002207F6" w:rsidRPr="00917ADF" w:rsidRDefault="002207F6" w:rsidP="0091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государственного долга департамента.</w:t>
            </w:r>
          </w:p>
          <w:p w:rsidR="002207F6" w:rsidRPr="008338FC" w:rsidRDefault="002207F6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1A" w:rsidRPr="008338FC" w:rsidTr="00705FCD">
        <w:trPr>
          <w:trHeight w:val="759"/>
        </w:trPr>
        <w:tc>
          <w:tcPr>
            <w:tcW w:w="1367" w:type="dxa"/>
            <w:gridSpan w:val="2"/>
          </w:tcPr>
          <w:p w:rsidR="00B63B1A" w:rsidRPr="008338FC" w:rsidRDefault="00B63B1A" w:rsidP="00BA5A47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5" w:type="dxa"/>
            <w:gridSpan w:val="8"/>
          </w:tcPr>
          <w:p w:rsidR="00B63B1A" w:rsidRPr="008338FC" w:rsidRDefault="00B63B1A" w:rsidP="00BA5A47">
            <w:pPr>
              <w:spacing w:before="100" w:beforeAutospacing="1" w:after="100" w:afterAutospacing="1" w:line="360" w:lineRule="auto"/>
              <w:ind w:right="4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B63B1A" w:rsidRPr="008338FC" w:rsidRDefault="00B63B1A" w:rsidP="00BA5A47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3B1A" w:rsidRPr="008338FC" w:rsidTr="00705FCD">
        <w:trPr>
          <w:trHeight w:val="398"/>
        </w:trPr>
        <w:tc>
          <w:tcPr>
            <w:tcW w:w="10336" w:type="dxa"/>
            <w:gridSpan w:val="12"/>
            <w:vAlign w:val="center"/>
          </w:tcPr>
          <w:tbl>
            <w:tblPr>
              <w:tblW w:w="10374" w:type="dxa"/>
              <w:tblLayout w:type="fixed"/>
              <w:tblLook w:val="01E0" w:firstRow="1" w:lastRow="1" w:firstColumn="1" w:lastColumn="1" w:noHBand="0" w:noVBand="0"/>
            </w:tblPr>
            <w:tblGrid>
              <w:gridCol w:w="1393"/>
              <w:gridCol w:w="2469"/>
              <w:gridCol w:w="548"/>
              <w:gridCol w:w="3987"/>
              <w:gridCol w:w="1977"/>
            </w:tblGrid>
            <w:tr w:rsidR="00B63B1A" w:rsidRPr="008338FC" w:rsidTr="00BA5A47">
              <w:trPr>
                <w:trHeight w:val="759"/>
              </w:trPr>
              <w:tc>
                <w:tcPr>
                  <w:tcW w:w="1384" w:type="dxa"/>
                </w:tcPr>
                <w:p w:rsidR="00B63B1A" w:rsidRPr="008338FC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8338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55" w:type="dxa"/>
                  <w:gridSpan w:val="3"/>
                </w:tcPr>
                <w:p w:rsidR="00733A58" w:rsidRPr="00733A58" w:rsidRDefault="00733A58" w:rsidP="0000788C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33A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рассмотрении проекта постановления Правительства Белгородской области «Об утверждении Правил определения требований к закупаемым органами исполнительной власти, государственными органами области, территориальным фондом обязательного медицинского страхования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      </w:r>
                  <w:proofErr w:type="gramEnd"/>
                </w:p>
                <w:p w:rsidR="00B63B1A" w:rsidRPr="00FD2C20" w:rsidRDefault="00B63B1A" w:rsidP="00BA5A47">
                  <w:pPr>
                    <w:spacing w:after="0"/>
                    <w:ind w:right="425" w:firstLine="1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3" w:type="dxa"/>
                </w:tcPr>
                <w:p w:rsidR="00B63B1A" w:rsidRPr="008338FC" w:rsidRDefault="00B63B1A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63B1A" w:rsidRPr="008338FC" w:rsidTr="00BA5A47">
              <w:trPr>
                <w:trHeight w:val="398"/>
              </w:trPr>
              <w:tc>
                <w:tcPr>
                  <w:tcW w:w="10302" w:type="dxa"/>
                  <w:gridSpan w:val="5"/>
                  <w:vAlign w:val="center"/>
                </w:tcPr>
                <w:p w:rsidR="00B63B1A" w:rsidRDefault="00B63B1A" w:rsidP="00733A58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63B1A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63B1A" w:rsidRPr="008338FC" w:rsidRDefault="00B63B1A" w:rsidP="00BA5A47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Докладчик</w:t>
                  </w:r>
                </w:p>
                <w:p w:rsidR="00B63B1A" w:rsidRPr="008338FC" w:rsidRDefault="00B63B1A" w:rsidP="00BA5A47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B63B1A" w:rsidRPr="008338FC" w:rsidTr="00BA5A47">
              <w:trPr>
                <w:trHeight w:val="540"/>
              </w:trPr>
              <w:tc>
                <w:tcPr>
                  <w:tcW w:w="3836" w:type="dxa"/>
                  <w:gridSpan w:val="2"/>
                </w:tcPr>
                <w:p w:rsidR="00CD5EBF" w:rsidRPr="00DE29B6" w:rsidRDefault="00CD5EBF" w:rsidP="00BA5A47">
                  <w:pPr>
                    <w:spacing w:after="0" w:line="240" w:lineRule="auto"/>
                    <w:ind w:right="42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D5EBF" w:rsidRPr="00DE29B6" w:rsidRDefault="00CD5EBF" w:rsidP="00BA5A47">
                  <w:pPr>
                    <w:spacing w:after="0" w:line="240" w:lineRule="auto"/>
                    <w:ind w:right="42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29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Григорьева </w:t>
                  </w:r>
                </w:p>
                <w:p w:rsidR="00B63B1A" w:rsidRPr="00DE29B6" w:rsidRDefault="00CD5EBF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29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Ирина Владимировна </w:t>
                  </w: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DE29B6" w:rsidRDefault="00B63B1A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F3960" w:rsidRPr="00DE29B6" w:rsidRDefault="007F3960" w:rsidP="00BA5A47">
                  <w:pPr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F3960" w:rsidRPr="00DE29B6" w:rsidRDefault="007F3960" w:rsidP="00BA5A47">
                  <w:pPr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29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4. Разное </w:t>
                  </w:r>
                </w:p>
                <w:p w:rsidR="00DE29B6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E29B6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E29B6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E29B6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E29B6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E29B6" w:rsidRPr="00DE29B6" w:rsidRDefault="00DE29B6" w:rsidP="00BA5A47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4" w:type="dxa"/>
                </w:tcPr>
                <w:p w:rsidR="00B63B1A" w:rsidRPr="008338FC" w:rsidRDefault="00B63B1A" w:rsidP="00BA5A47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–</w:t>
                  </w:r>
                </w:p>
              </w:tc>
              <w:tc>
                <w:tcPr>
                  <w:tcW w:w="5922" w:type="dxa"/>
                  <w:gridSpan w:val="2"/>
                </w:tcPr>
                <w:p w:rsidR="00B63B1A" w:rsidRPr="00CD5EBF" w:rsidRDefault="00CD5EBF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5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управления государственного заказа и лицензирования Белгородской области </w:t>
                  </w:r>
                </w:p>
                <w:p w:rsidR="007F3960" w:rsidRDefault="007F3960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3B1A" w:rsidRDefault="00B63B1A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3B1A" w:rsidRDefault="00B63B1A" w:rsidP="00321BC6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BC6" w:rsidRDefault="00321BC6" w:rsidP="00321BC6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3B1A" w:rsidRDefault="00B63B1A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3B1A" w:rsidRDefault="00B63B1A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3B1A" w:rsidRDefault="00B63B1A" w:rsidP="00BA5A47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3960" w:rsidRDefault="007F3960" w:rsidP="007F396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F3960" w:rsidRDefault="007F3960" w:rsidP="00BA5A47">
                  <w:pPr>
                    <w:spacing w:after="0" w:line="240" w:lineRule="auto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F3960" w:rsidRDefault="007F3960" w:rsidP="00BA5A47">
                  <w:pPr>
                    <w:spacing w:after="0" w:line="240" w:lineRule="auto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63B1A" w:rsidRPr="008338FC" w:rsidRDefault="00B63B1A" w:rsidP="00DE29B6">
                  <w:pPr>
                    <w:spacing w:after="0" w:line="240" w:lineRule="auto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3B1A" w:rsidRPr="008338FC" w:rsidRDefault="00B63B1A" w:rsidP="00BA5A4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E29B6" w:rsidRPr="00852976" w:rsidRDefault="00DE29B6" w:rsidP="00DE29B6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Заместитель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</w:t>
      </w:r>
    </w:p>
    <w:p w:rsidR="00DE29B6" w:rsidRPr="008338FC" w:rsidRDefault="00DE29B6" w:rsidP="00DE29B6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  <w:r w:rsidRPr="00DE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</w:t>
      </w:r>
    </w:p>
    <w:p w:rsidR="00DE29B6" w:rsidRPr="00852976" w:rsidRDefault="00DE29B6" w:rsidP="00DE29B6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9B6" w:rsidRDefault="00DE29B6" w:rsidP="00DE29B6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62" w:rsidRDefault="00A42662" w:rsidP="00705FCD"/>
    <w:sectPr w:rsidR="00A42662" w:rsidSect="00BE3DC4">
      <w:headerReference w:type="even" r:id="rId9"/>
      <w:headerReference w:type="default" r:id="rId10"/>
      <w:footerReference w:type="even" r:id="rId11"/>
      <w:pgSz w:w="11906" w:h="16838"/>
      <w:pgMar w:top="539" w:right="424" w:bottom="180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F2" w:rsidRDefault="002967F2" w:rsidP="007F3960">
      <w:pPr>
        <w:spacing w:after="0" w:line="240" w:lineRule="auto"/>
      </w:pPr>
      <w:r>
        <w:separator/>
      </w:r>
    </w:p>
  </w:endnote>
  <w:endnote w:type="continuationSeparator" w:id="0">
    <w:p w:rsidR="002967F2" w:rsidRDefault="002967F2" w:rsidP="007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296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296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F2" w:rsidRDefault="002967F2" w:rsidP="007F3960">
      <w:pPr>
        <w:spacing w:after="0" w:line="240" w:lineRule="auto"/>
      </w:pPr>
      <w:r>
        <w:separator/>
      </w:r>
    </w:p>
  </w:footnote>
  <w:footnote w:type="continuationSeparator" w:id="0">
    <w:p w:rsidR="002967F2" w:rsidRDefault="002967F2" w:rsidP="007F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2967F2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296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2967F2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9B6">
      <w:rPr>
        <w:rStyle w:val="a7"/>
        <w:noProof/>
      </w:rPr>
      <w:t>2</w:t>
    </w:r>
    <w:r>
      <w:rPr>
        <w:rStyle w:val="a7"/>
      </w:rPr>
      <w:fldChar w:fldCharType="end"/>
    </w:r>
  </w:p>
  <w:p w:rsidR="00993518" w:rsidRDefault="00296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1A"/>
    <w:rsid w:val="0000012A"/>
    <w:rsid w:val="00000FFE"/>
    <w:rsid w:val="00001F19"/>
    <w:rsid w:val="00003CA3"/>
    <w:rsid w:val="000041BF"/>
    <w:rsid w:val="000053B4"/>
    <w:rsid w:val="0000557F"/>
    <w:rsid w:val="0000584B"/>
    <w:rsid w:val="0000606D"/>
    <w:rsid w:val="00007834"/>
    <w:rsid w:val="0000788C"/>
    <w:rsid w:val="00013090"/>
    <w:rsid w:val="000138BB"/>
    <w:rsid w:val="00016345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36CD9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C97"/>
    <w:rsid w:val="00067EEC"/>
    <w:rsid w:val="00067F01"/>
    <w:rsid w:val="00070E2A"/>
    <w:rsid w:val="000717B9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40D6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1B6F"/>
    <w:rsid w:val="000E2BA5"/>
    <w:rsid w:val="000E4915"/>
    <w:rsid w:val="000E4D76"/>
    <w:rsid w:val="000E5FA1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0F7708"/>
    <w:rsid w:val="001003DE"/>
    <w:rsid w:val="001020D3"/>
    <w:rsid w:val="00102C60"/>
    <w:rsid w:val="00103325"/>
    <w:rsid w:val="001033D6"/>
    <w:rsid w:val="00105826"/>
    <w:rsid w:val="00106537"/>
    <w:rsid w:val="0010704D"/>
    <w:rsid w:val="00107C47"/>
    <w:rsid w:val="0011058E"/>
    <w:rsid w:val="00112959"/>
    <w:rsid w:val="001131F8"/>
    <w:rsid w:val="001137BB"/>
    <w:rsid w:val="00114194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7AD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28F8"/>
    <w:rsid w:val="001435CE"/>
    <w:rsid w:val="00143A76"/>
    <w:rsid w:val="001441E7"/>
    <w:rsid w:val="00144922"/>
    <w:rsid w:val="001473F4"/>
    <w:rsid w:val="00147BB6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56E6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97982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3D21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6DE"/>
    <w:rsid w:val="0021085A"/>
    <w:rsid w:val="00212D3F"/>
    <w:rsid w:val="00213F4C"/>
    <w:rsid w:val="00214AFD"/>
    <w:rsid w:val="00214F0E"/>
    <w:rsid w:val="00214FEA"/>
    <w:rsid w:val="00215322"/>
    <w:rsid w:val="00215E26"/>
    <w:rsid w:val="0021666B"/>
    <w:rsid w:val="00217B05"/>
    <w:rsid w:val="00217FE5"/>
    <w:rsid w:val="00220060"/>
    <w:rsid w:val="00220568"/>
    <w:rsid w:val="002207F6"/>
    <w:rsid w:val="0022081A"/>
    <w:rsid w:val="00220B60"/>
    <w:rsid w:val="00221DAE"/>
    <w:rsid w:val="00221DDC"/>
    <w:rsid w:val="00222239"/>
    <w:rsid w:val="00224071"/>
    <w:rsid w:val="00225C11"/>
    <w:rsid w:val="00226A29"/>
    <w:rsid w:val="002271E9"/>
    <w:rsid w:val="002312AF"/>
    <w:rsid w:val="00231FDC"/>
    <w:rsid w:val="00232E8E"/>
    <w:rsid w:val="0023432D"/>
    <w:rsid w:val="00235B8E"/>
    <w:rsid w:val="002371F1"/>
    <w:rsid w:val="00237C6A"/>
    <w:rsid w:val="0024062F"/>
    <w:rsid w:val="0024112E"/>
    <w:rsid w:val="002425D6"/>
    <w:rsid w:val="00242EAC"/>
    <w:rsid w:val="002438CC"/>
    <w:rsid w:val="002442C0"/>
    <w:rsid w:val="00245292"/>
    <w:rsid w:val="00246DF7"/>
    <w:rsid w:val="00250957"/>
    <w:rsid w:val="0025184C"/>
    <w:rsid w:val="00251E83"/>
    <w:rsid w:val="0025284F"/>
    <w:rsid w:val="00257A97"/>
    <w:rsid w:val="00261AD4"/>
    <w:rsid w:val="00264B9F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5BAA"/>
    <w:rsid w:val="00276D90"/>
    <w:rsid w:val="0028115E"/>
    <w:rsid w:val="0028182A"/>
    <w:rsid w:val="002840CE"/>
    <w:rsid w:val="002840E7"/>
    <w:rsid w:val="00284215"/>
    <w:rsid w:val="00286C4A"/>
    <w:rsid w:val="00286CE2"/>
    <w:rsid w:val="0028749D"/>
    <w:rsid w:val="00287546"/>
    <w:rsid w:val="0028767F"/>
    <w:rsid w:val="0029030A"/>
    <w:rsid w:val="00291408"/>
    <w:rsid w:val="00291FC8"/>
    <w:rsid w:val="002922CA"/>
    <w:rsid w:val="002927A9"/>
    <w:rsid w:val="00292FFB"/>
    <w:rsid w:val="00294DB2"/>
    <w:rsid w:val="002967F2"/>
    <w:rsid w:val="00296904"/>
    <w:rsid w:val="00297439"/>
    <w:rsid w:val="0029745A"/>
    <w:rsid w:val="002A21D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3312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6056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832"/>
    <w:rsid w:val="00317D12"/>
    <w:rsid w:val="00320202"/>
    <w:rsid w:val="00320C04"/>
    <w:rsid w:val="00321963"/>
    <w:rsid w:val="00321BC6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390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363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068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154"/>
    <w:rsid w:val="003E35E4"/>
    <w:rsid w:val="003E3FE6"/>
    <w:rsid w:val="003E5447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7F5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D72"/>
    <w:rsid w:val="00453EC2"/>
    <w:rsid w:val="00454DB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77F7F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B43"/>
    <w:rsid w:val="00490D18"/>
    <w:rsid w:val="004934A2"/>
    <w:rsid w:val="00493503"/>
    <w:rsid w:val="00496103"/>
    <w:rsid w:val="004968A5"/>
    <w:rsid w:val="004A0627"/>
    <w:rsid w:val="004A0FDD"/>
    <w:rsid w:val="004A1A1D"/>
    <w:rsid w:val="004A3CFE"/>
    <w:rsid w:val="004A3E1D"/>
    <w:rsid w:val="004A419A"/>
    <w:rsid w:val="004A441C"/>
    <w:rsid w:val="004A51A8"/>
    <w:rsid w:val="004A7CB7"/>
    <w:rsid w:val="004B0D94"/>
    <w:rsid w:val="004B1C47"/>
    <w:rsid w:val="004B296A"/>
    <w:rsid w:val="004B45A0"/>
    <w:rsid w:val="004B4717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0A29"/>
    <w:rsid w:val="004E1AAA"/>
    <w:rsid w:val="004E1AEC"/>
    <w:rsid w:val="004E2A41"/>
    <w:rsid w:val="004E3955"/>
    <w:rsid w:val="004E5014"/>
    <w:rsid w:val="004E58B3"/>
    <w:rsid w:val="004E60A4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6BC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3B92"/>
    <w:rsid w:val="0051472C"/>
    <w:rsid w:val="00515861"/>
    <w:rsid w:val="00515A00"/>
    <w:rsid w:val="005176AA"/>
    <w:rsid w:val="00520009"/>
    <w:rsid w:val="0052009A"/>
    <w:rsid w:val="005200EE"/>
    <w:rsid w:val="00520368"/>
    <w:rsid w:val="005203B2"/>
    <w:rsid w:val="005207B2"/>
    <w:rsid w:val="005207CB"/>
    <w:rsid w:val="005217C5"/>
    <w:rsid w:val="00524946"/>
    <w:rsid w:val="005251B4"/>
    <w:rsid w:val="0052577A"/>
    <w:rsid w:val="0052725D"/>
    <w:rsid w:val="00531ECA"/>
    <w:rsid w:val="00533021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63AC"/>
    <w:rsid w:val="005472F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A8D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786"/>
    <w:rsid w:val="005C69D9"/>
    <w:rsid w:val="005C6B62"/>
    <w:rsid w:val="005C7EB4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1510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0668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8BA"/>
    <w:rsid w:val="00654DD9"/>
    <w:rsid w:val="00655834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3C98"/>
    <w:rsid w:val="006749EE"/>
    <w:rsid w:val="00677262"/>
    <w:rsid w:val="00677513"/>
    <w:rsid w:val="00680E9D"/>
    <w:rsid w:val="00680F61"/>
    <w:rsid w:val="00681138"/>
    <w:rsid w:val="00682953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1D5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BBB"/>
    <w:rsid w:val="006C7C7C"/>
    <w:rsid w:val="006D001F"/>
    <w:rsid w:val="006D068A"/>
    <w:rsid w:val="006D1E1D"/>
    <w:rsid w:val="006D293E"/>
    <w:rsid w:val="006D2E60"/>
    <w:rsid w:val="006D3726"/>
    <w:rsid w:val="006D37B9"/>
    <w:rsid w:val="006D4DAE"/>
    <w:rsid w:val="006D5A18"/>
    <w:rsid w:val="006D6782"/>
    <w:rsid w:val="006D6A1B"/>
    <w:rsid w:val="006D6D7C"/>
    <w:rsid w:val="006E0210"/>
    <w:rsid w:val="006E308F"/>
    <w:rsid w:val="006E403F"/>
    <w:rsid w:val="006E4152"/>
    <w:rsid w:val="006E50E4"/>
    <w:rsid w:val="006E5294"/>
    <w:rsid w:val="006E6F4C"/>
    <w:rsid w:val="006E7587"/>
    <w:rsid w:val="006F0370"/>
    <w:rsid w:val="006F0CF6"/>
    <w:rsid w:val="006F1ADE"/>
    <w:rsid w:val="006F26BB"/>
    <w:rsid w:val="006F27C8"/>
    <w:rsid w:val="006F2ACC"/>
    <w:rsid w:val="006F39EC"/>
    <w:rsid w:val="00700A41"/>
    <w:rsid w:val="00700AAF"/>
    <w:rsid w:val="007018BC"/>
    <w:rsid w:val="007026BF"/>
    <w:rsid w:val="00705FCD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3A58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664B1"/>
    <w:rsid w:val="0077022B"/>
    <w:rsid w:val="007715EF"/>
    <w:rsid w:val="0077188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874D5"/>
    <w:rsid w:val="0079154F"/>
    <w:rsid w:val="00792168"/>
    <w:rsid w:val="00792C9A"/>
    <w:rsid w:val="00794DD5"/>
    <w:rsid w:val="007A0533"/>
    <w:rsid w:val="007A0D81"/>
    <w:rsid w:val="007A1726"/>
    <w:rsid w:val="007A41E9"/>
    <w:rsid w:val="007A4FFC"/>
    <w:rsid w:val="007A5A4F"/>
    <w:rsid w:val="007A5BFC"/>
    <w:rsid w:val="007A5F32"/>
    <w:rsid w:val="007A6202"/>
    <w:rsid w:val="007A64AD"/>
    <w:rsid w:val="007A728A"/>
    <w:rsid w:val="007A7AD4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4C8F"/>
    <w:rsid w:val="007D56A4"/>
    <w:rsid w:val="007D6193"/>
    <w:rsid w:val="007D6974"/>
    <w:rsid w:val="007E1B72"/>
    <w:rsid w:val="007E1C2B"/>
    <w:rsid w:val="007E2FC2"/>
    <w:rsid w:val="007E30FC"/>
    <w:rsid w:val="007E3408"/>
    <w:rsid w:val="007E3F4E"/>
    <w:rsid w:val="007E4776"/>
    <w:rsid w:val="007E4BFC"/>
    <w:rsid w:val="007E554F"/>
    <w:rsid w:val="007F0206"/>
    <w:rsid w:val="007F0AC0"/>
    <w:rsid w:val="007F0D8E"/>
    <w:rsid w:val="007F24F4"/>
    <w:rsid w:val="007F35DB"/>
    <w:rsid w:val="007F3960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0FA8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87E9B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4E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3A2F"/>
    <w:rsid w:val="008E406D"/>
    <w:rsid w:val="008E5145"/>
    <w:rsid w:val="008F109D"/>
    <w:rsid w:val="008F156A"/>
    <w:rsid w:val="008F18C1"/>
    <w:rsid w:val="008F32BD"/>
    <w:rsid w:val="008F3C3A"/>
    <w:rsid w:val="008F4E48"/>
    <w:rsid w:val="008F60F8"/>
    <w:rsid w:val="009020D3"/>
    <w:rsid w:val="009021CE"/>
    <w:rsid w:val="0090259C"/>
    <w:rsid w:val="00902CC6"/>
    <w:rsid w:val="009030B6"/>
    <w:rsid w:val="00905BEE"/>
    <w:rsid w:val="0090644E"/>
    <w:rsid w:val="0090663D"/>
    <w:rsid w:val="009066C7"/>
    <w:rsid w:val="00906BE4"/>
    <w:rsid w:val="00907919"/>
    <w:rsid w:val="00907D90"/>
    <w:rsid w:val="00916E29"/>
    <w:rsid w:val="009170AD"/>
    <w:rsid w:val="0091786F"/>
    <w:rsid w:val="00917ADF"/>
    <w:rsid w:val="00920B15"/>
    <w:rsid w:val="00920F5E"/>
    <w:rsid w:val="009210EA"/>
    <w:rsid w:val="00922170"/>
    <w:rsid w:val="00922CD8"/>
    <w:rsid w:val="00922E1E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37356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6B0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31E5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0C7B"/>
    <w:rsid w:val="009E151C"/>
    <w:rsid w:val="009E1D44"/>
    <w:rsid w:val="009E1F23"/>
    <w:rsid w:val="009E2D19"/>
    <w:rsid w:val="009E2DC3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0B1D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63D4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072"/>
    <w:rsid w:val="00A61241"/>
    <w:rsid w:val="00A623B1"/>
    <w:rsid w:val="00A62F84"/>
    <w:rsid w:val="00A64266"/>
    <w:rsid w:val="00A645C3"/>
    <w:rsid w:val="00A64616"/>
    <w:rsid w:val="00A6551A"/>
    <w:rsid w:val="00A65A32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7D4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6E3"/>
    <w:rsid w:val="00AA3E20"/>
    <w:rsid w:val="00AA46F8"/>
    <w:rsid w:val="00AA4CB2"/>
    <w:rsid w:val="00AA5270"/>
    <w:rsid w:val="00AA58BE"/>
    <w:rsid w:val="00AA75A4"/>
    <w:rsid w:val="00AB051B"/>
    <w:rsid w:val="00AB14A4"/>
    <w:rsid w:val="00AB42F9"/>
    <w:rsid w:val="00AB463A"/>
    <w:rsid w:val="00AB56EF"/>
    <w:rsid w:val="00AB597F"/>
    <w:rsid w:val="00AB6955"/>
    <w:rsid w:val="00AB6C45"/>
    <w:rsid w:val="00AC01F6"/>
    <w:rsid w:val="00AC18BF"/>
    <w:rsid w:val="00AC26CC"/>
    <w:rsid w:val="00AC4991"/>
    <w:rsid w:val="00AC6A48"/>
    <w:rsid w:val="00AC7C0B"/>
    <w:rsid w:val="00AD0978"/>
    <w:rsid w:val="00AD0C9E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C5B"/>
    <w:rsid w:val="00B23DEF"/>
    <w:rsid w:val="00B241F5"/>
    <w:rsid w:val="00B24833"/>
    <w:rsid w:val="00B25542"/>
    <w:rsid w:val="00B258CE"/>
    <w:rsid w:val="00B27306"/>
    <w:rsid w:val="00B32006"/>
    <w:rsid w:val="00B3266B"/>
    <w:rsid w:val="00B33618"/>
    <w:rsid w:val="00B352BA"/>
    <w:rsid w:val="00B35A0D"/>
    <w:rsid w:val="00B36377"/>
    <w:rsid w:val="00B36D2F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2CEC"/>
    <w:rsid w:val="00B43494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3B1A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1656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26A5"/>
    <w:rsid w:val="00C1392B"/>
    <w:rsid w:val="00C139AC"/>
    <w:rsid w:val="00C139BF"/>
    <w:rsid w:val="00C164C1"/>
    <w:rsid w:val="00C171D2"/>
    <w:rsid w:val="00C177BF"/>
    <w:rsid w:val="00C17BC3"/>
    <w:rsid w:val="00C17EE2"/>
    <w:rsid w:val="00C211C6"/>
    <w:rsid w:val="00C225B8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4B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05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2112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8AC"/>
    <w:rsid w:val="00CD0E6D"/>
    <w:rsid w:val="00CD2A6E"/>
    <w:rsid w:val="00CD4044"/>
    <w:rsid w:val="00CD50EB"/>
    <w:rsid w:val="00CD5EBF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4AB"/>
    <w:rsid w:val="00CE5875"/>
    <w:rsid w:val="00CE602B"/>
    <w:rsid w:val="00CE7368"/>
    <w:rsid w:val="00CF041F"/>
    <w:rsid w:val="00CF0ACA"/>
    <w:rsid w:val="00CF2960"/>
    <w:rsid w:val="00CF2D40"/>
    <w:rsid w:val="00CF3142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2BB5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19B8"/>
    <w:rsid w:val="00D4248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1706"/>
    <w:rsid w:val="00D51E82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67396"/>
    <w:rsid w:val="00D70197"/>
    <w:rsid w:val="00D71BAC"/>
    <w:rsid w:val="00D73523"/>
    <w:rsid w:val="00D74CCD"/>
    <w:rsid w:val="00D750BD"/>
    <w:rsid w:val="00D75876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49C"/>
    <w:rsid w:val="00D95D45"/>
    <w:rsid w:val="00D9689B"/>
    <w:rsid w:val="00DA06FA"/>
    <w:rsid w:val="00DA10D7"/>
    <w:rsid w:val="00DA2915"/>
    <w:rsid w:val="00DA2BDC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7DA"/>
    <w:rsid w:val="00DD4D4B"/>
    <w:rsid w:val="00DD4E8E"/>
    <w:rsid w:val="00DD500E"/>
    <w:rsid w:val="00DD5357"/>
    <w:rsid w:val="00DD76C5"/>
    <w:rsid w:val="00DD7BCB"/>
    <w:rsid w:val="00DE1F34"/>
    <w:rsid w:val="00DE235E"/>
    <w:rsid w:val="00DE29B6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4B8"/>
    <w:rsid w:val="00E0790C"/>
    <w:rsid w:val="00E07B9A"/>
    <w:rsid w:val="00E10081"/>
    <w:rsid w:val="00E110D5"/>
    <w:rsid w:val="00E11C5E"/>
    <w:rsid w:val="00E12001"/>
    <w:rsid w:val="00E123FF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461B3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BC1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3DB2"/>
    <w:rsid w:val="00EC5932"/>
    <w:rsid w:val="00ED0D0E"/>
    <w:rsid w:val="00ED139F"/>
    <w:rsid w:val="00ED1759"/>
    <w:rsid w:val="00ED285E"/>
    <w:rsid w:val="00ED2EBE"/>
    <w:rsid w:val="00ED30D8"/>
    <w:rsid w:val="00ED3231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2F2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2DAB"/>
    <w:rsid w:val="00F460E9"/>
    <w:rsid w:val="00F46208"/>
    <w:rsid w:val="00F50A3F"/>
    <w:rsid w:val="00F50CCA"/>
    <w:rsid w:val="00F52281"/>
    <w:rsid w:val="00F5235E"/>
    <w:rsid w:val="00F52D4F"/>
    <w:rsid w:val="00F53666"/>
    <w:rsid w:val="00F545B8"/>
    <w:rsid w:val="00F55000"/>
    <w:rsid w:val="00F568B0"/>
    <w:rsid w:val="00F57134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4493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5D8D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785"/>
    <w:rsid w:val="00FA6922"/>
    <w:rsid w:val="00FA6E2D"/>
    <w:rsid w:val="00FB3A29"/>
    <w:rsid w:val="00FB42EE"/>
    <w:rsid w:val="00FB4D89"/>
    <w:rsid w:val="00FB67C7"/>
    <w:rsid w:val="00FB75F1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B1A"/>
  </w:style>
  <w:style w:type="paragraph" w:styleId="a5">
    <w:name w:val="footer"/>
    <w:basedOn w:val="a"/>
    <w:link w:val="a6"/>
    <w:uiPriority w:val="99"/>
    <w:unhideWhenUsed/>
    <w:rsid w:val="00B6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B1A"/>
  </w:style>
  <w:style w:type="character" w:styleId="a7">
    <w:name w:val="page number"/>
    <w:basedOn w:val="a0"/>
    <w:rsid w:val="00B63B1A"/>
  </w:style>
  <w:style w:type="character" w:styleId="a8">
    <w:name w:val="Strong"/>
    <w:basedOn w:val="a0"/>
    <w:uiPriority w:val="22"/>
    <w:qFormat/>
    <w:rsid w:val="00B63B1A"/>
    <w:rPr>
      <w:b/>
      <w:bCs/>
    </w:rPr>
  </w:style>
  <w:style w:type="paragraph" w:styleId="a9">
    <w:name w:val="Normal (Web)"/>
    <w:basedOn w:val="a"/>
    <w:rsid w:val="00B63B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 Знак"/>
    <w:basedOn w:val="a"/>
    <w:rsid w:val="00CD5E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B1A"/>
  </w:style>
  <w:style w:type="paragraph" w:styleId="a5">
    <w:name w:val="footer"/>
    <w:basedOn w:val="a"/>
    <w:link w:val="a6"/>
    <w:uiPriority w:val="99"/>
    <w:unhideWhenUsed/>
    <w:rsid w:val="00B6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B1A"/>
  </w:style>
  <w:style w:type="character" w:styleId="a7">
    <w:name w:val="page number"/>
    <w:basedOn w:val="a0"/>
    <w:rsid w:val="00B63B1A"/>
  </w:style>
  <w:style w:type="character" w:styleId="a8">
    <w:name w:val="Strong"/>
    <w:basedOn w:val="a0"/>
    <w:uiPriority w:val="22"/>
    <w:qFormat/>
    <w:rsid w:val="00B63B1A"/>
    <w:rPr>
      <w:b/>
      <w:bCs/>
    </w:rPr>
  </w:style>
  <w:style w:type="paragraph" w:styleId="a9">
    <w:name w:val="Normal (Web)"/>
    <w:basedOn w:val="a"/>
    <w:rsid w:val="00B63B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 Знак"/>
    <w:basedOn w:val="a"/>
    <w:rsid w:val="00CD5E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6FF29.AAA5C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1</cp:revision>
  <dcterms:created xsi:type="dcterms:W3CDTF">2016-03-16T08:23:00Z</dcterms:created>
  <dcterms:modified xsi:type="dcterms:W3CDTF">2016-03-16T09:22:00Z</dcterms:modified>
</cp:coreProperties>
</file>